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E75D12">
        <w:t xml:space="preserve">» </w:t>
      </w:r>
      <w:r w:rsidR="00B92805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E13138" w:rsidRDefault="00E13138" w:rsidP="00934CEB">
      <w:pPr>
        <w:spacing w:line="240" w:lineRule="exact"/>
        <w:ind w:right="4820"/>
        <w:contextualSpacing/>
      </w:pPr>
      <w:r>
        <w:t>Всеволожским городским судом вынесен приговор по факту незаконного осуществления предпринимательской деятельности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221C11" w:rsidRDefault="00E13138" w:rsidP="00C7767B">
      <w:pPr>
        <w:ind w:firstLine="709"/>
        <w:jc w:val="both"/>
      </w:pPr>
      <w:r>
        <w:t xml:space="preserve">Установлено, что гражданин А. на арендуемом земельном участке, расположенном по адресу: Ленинградская область, Всеволожский район, в </w:t>
      </w:r>
      <w:proofErr w:type="gramStart"/>
      <w:r>
        <w:t>районе</w:t>
      </w:r>
      <w:proofErr w:type="gramEnd"/>
      <w:r>
        <w:t xml:space="preserve"> а</w:t>
      </w:r>
      <w:r w:rsidRPr="00E13138">
        <w:t>/</w:t>
      </w:r>
      <w:r>
        <w:t>д М-18 «Кола», у собственника данного участка гражданина М., предназначенного согласно лицензии от 28.12.2016 для заготовки, хранения, переработки и реализации лома черных металлов, осуществлял предпринимательскую деятельность</w:t>
      </w:r>
      <w:r w:rsidR="00B92805">
        <w:t xml:space="preserve"> без регистрации</w:t>
      </w:r>
      <w:r w:rsidR="00D93E64">
        <w:t>, связанную</w:t>
      </w:r>
      <w:r>
        <w:t xml:space="preserve"> со ск</w:t>
      </w:r>
      <w:r w:rsidR="00B92805">
        <w:t>упкой предназначенных для утили</w:t>
      </w:r>
      <w:bookmarkStart w:id="0" w:name="_GoBack"/>
      <w:bookmarkEnd w:id="0"/>
      <w:r>
        <w:t>зации транспортных средств, с последующим разбором на пригодные для эксплуатации автомобильные детали с целью оптово-розничной продажи посредством сети «Интернет».</w:t>
      </w:r>
    </w:p>
    <w:p w:rsidR="00E13138" w:rsidRDefault="00E13138" w:rsidP="00C7767B">
      <w:pPr>
        <w:ind w:firstLine="709"/>
        <w:jc w:val="both"/>
      </w:pPr>
      <w:r>
        <w:t>При осуществлении указанной деятельности гражданин А. извлек доход в общей сумме 3 453 400 руб., что соответствует крупному размеру.</w:t>
      </w:r>
    </w:p>
    <w:p w:rsidR="00E13138" w:rsidRDefault="00E13138" w:rsidP="00C7767B">
      <w:pPr>
        <w:ind w:firstLine="709"/>
        <w:jc w:val="both"/>
      </w:pPr>
      <w:r>
        <w:t>В ходе судебного заседания государственный обвинитель указал на степень общественной опасности совершенного преступления, а также на наличие смягчающих и отягчающих наказание обстоятельств.</w:t>
      </w:r>
    </w:p>
    <w:p w:rsidR="00E13138" w:rsidRPr="00DB1EA0" w:rsidRDefault="00E13138" w:rsidP="00C7767B">
      <w:pPr>
        <w:ind w:firstLine="709"/>
        <w:jc w:val="both"/>
      </w:pPr>
      <w:r>
        <w:t>Приговором Всеволожского городского суда гражданин А. признан виновным в совершении преступления, предусмотренного ч. 1 ст. 171</w:t>
      </w:r>
      <w:r w:rsidR="00B92805">
        <w:t xml:space="preserve"> Уголовного кодекса Российской Федерации, назначено наказание в виде штрафа.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00701" w:rsidRPr="00371E7E" w:rsidRDefault="00D00701" w:rsidP="00D00701">
      <w:pPr>
        <w:tabs>
          <w:tab w:val="left" w:pos="708"/>
        </w:tabs>
        <w:spacing w:line="240" w:lineRule="exact"/>
        <w:jc w:val="both"/>
      </w:pPr>
      <w:r>
        <w:t>Старший п</w:t>
      </w:r>
      <w:r w:rsidRPr="00371E7E">
        <w:t>омощник городского прокурора</w:t>
      </w:r>
    </w:p>
    <w:p w:rsidR="00D00701" w:rsidRPr="00371E7E" w:rsidRDefault="00D00701" w:rsidP="00D00701">
      <w:pPr>
        <w:tabs>
          <w:tab w:val="left" w:pos="708"/>
        </w:tabs>
        <w:spacing w:line="240" w:lineRule="exact"/>
        <w:jc w:val="both"/>
      </w:pPr>
    </w:p>
    <w:p w:rsidR="00D00701" w:rsidRPr="00371E7E" w:rsidRDefault="00D00701" w:rsidP="00D00701">
      <w:pPr>
        <w:tabs>
          <w:tab w:val="left" w:pos="708"/>
        </w:tabs>
        <w:spacing w:line="240" w:lineRule="exact"/>
        <w:jc w:val="both"/>
      </w:pPr>
      <w:r>
        <w:t xml:space="preserve">младший советник юстиции                                                                        Д.В. </w:t>
      </w:r>
      <w:proofErr w:type="spellStart"/>
      <w:r>
        <w:t>Кайнов</w:t>
      </w:r>
      <w:proofErr w:type="spellEnd"/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DD3F6E" w:rsidRPr="00371E7E" w:rsidRDefault="00DD3F6E" w:rsidP="00E13138">
      <w:pPr>
        <w:tabs>
          <w:tab w:val="left" w:pos="9921"/>
        </w:tabs>
        <w:spacing w:line="240" w:lineRule="exact"/>
        <w:ind w:right="-2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F2" w:rsidRDefault="007D4BF2" w:rsidP="00CB432F">
      <w:r>
        <w:separator/>
      </w:r>
    </w:p>
  </w:endnote>
  <w:endnote w:type="continuationSeparator" w:id="0">
    <w:p w:rsidR="007D4BF2" w:rsidRDefault="007D4BF2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F2" w:rsidRDefault="007D4BF2" w:rsidP="00CB432F">
      <w:r>
        <w:separator/>
      </w:r>
    </w:p>
  </w:footnote>
  <w:footnote w:type="continuationSeparator" w:id="0">
    <w:p w:rsidR="007D4BF2" w:rsidRDefault="007D4BF2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703F1A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13A22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3BCA"/>
    <w:rsid w:val="003B4147"/>
    <w:rsid w:val="003C74F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93607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3F1A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D4BF2"/>
    <w:rsid w:val="007E3FD3"/>
    <w:rsid w:val="008056AC"/>
    <w:rsid w:val="00814BEE"/>
    <w:rsid w:val="00851759"/>
    <w:rsid w:val="00866C5E"/>
    <w:rsid w:val="00876B8D"/>
    <w:rsid w:val="00892EA0"/>
    <w:rsid w:val="008B7839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2805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00701"/>
    <w:rsid w:val="00D4614F"/>
    <w:rsid w:val="00D479BB"/>
    <w:rsid w:val="00D52A18"/>
    <w:rsid w:val="00D65211"/>
    <w:rsid w:val="00D74F61"/>
    <w:rsid w:val="00D76130"/>
    <w:rsid w:val="00D93E64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1313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ПК</cp:lastModifiedBy>
  <cp:revision>4</cp:revision>
  <cp:lastPrinted>2021-10-27T09:40:00Z</cp:lastPrinted>
  <dcterms:created xsi:type="dcterms:W3CDTF">2021-10-26T14:38:00Z</dcterms:created>
  <dcterms:modified xsi:type="dcterms:W3CDTF">2021-10-27T09:41:00Z</dcterms:modified>
</cp:coreProperties>
</file>