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D8" w:rsidRDefault="00141CD8" w:rsidP="00141CD8">
      <w:pPr>
        <w:jc w:val="center"/>
        <w:rPr>
          <w:b/>
          <w:sz w:val="24"/>
          <w:szCs w:val="24"/>
        </w:rPr>
      </w:pPr>
      <w:r w:rsidRPr="00457EE5">
        <w:rPr>
          <w:b/>
          <w:noProof/>
          <w:sz w:val="24"/>
          <w:szCs w:val="24"/>
        </w:rPr>
        <w:drawing>
          <wp:inline distT="0" distB="0" distL="0" distR="0" wp14:anchorId="11A89170" wp14:editId="0AE03FCC">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141CD8" w:rsidRDefault="00141CD8" w:rsidP="00141CD8">
      <w:pPr>
        <w:jc w:val="center"/>
        <w:rPr>
          <w:b/>
          <w:sz w:val="24"/>
          <w:szCs w:val="24"/>
        </w:rPr>
      </w:pPr>
    </w:p>
    <w:p w:rsidR="00141CD8" w:rsidRPr="00A8537A" w:rsidRDefault="00141CD8" w:rsidP="00141CD8">
      <w:pPr>
        <w:jc w:val="center"/>
        <w:rPr>
          <w:b/>
          <w:sz w:val="24"/>
          <w:szCs w:val="24"/>
        </w:rPr>
      </w:pPr>
      <w:r w:rsidRPr="00A8537A">
        <w:rPr>
          <w:b/>
          <w:sz w:val="24"/>
          <w:szCs w:val="24"/>
        </w:rPr>
        <w:t>МУНИЦИПАЛЬНОЕ ОБРАЗОВАНИЕ</w:t>
      </w:r>
    </w:p>
    <w:p w:rsidR="00141CD8" w:rsidRPr="00A8537A" w:rsidRDefault="00141CD8" w:rsidP="00141CD8">
      <w:pPr>
        <w:jc w:val="center"/>
        <w:rPr>
          <w:b/>
          <w:sz w:val="24"/>
          <w:szCs w:val="24"/>
        </w:rPr>
      </w:pPr>
      <w:r>
        <w:rPr>
          <w:b/>
          <w:sz w:val="24"/>
          <w:szCs w:val="24"/>
        </w:rPr>
        <w:t>«</w:t>
      </w:r>
      <w:r w:rsidRPr="00A8537A">
        <w:rPr>
          <w:b/>
          <w:sz w:val="24"/>
          <w:szCs w:val="24"/>
        </w:rPr>
        <w:t>МОРОЗОВСКОЕ ГОРОДСКОЕ ПОСЕЛЕНИЕ ВСЕВОЛОЖСКОГО МУНИЦИПАЛЬНОГО РАЙОНА ЛЕНИНГРАДСКОЙ ОБЛАСТИ</w:t>
      </w:r>
      <w:r>
        <w:rPr>
          <w:b/>
          <w:sz w:val="24"/>
          <w:szCs w:val="24"/>
        </w:rPr>
        <w:t>»</w:t>
      </w:r>
    </w:p>
    <w:p w:rsidR="00141CD8" w:rsidRPr="00A8537A" w:rsidRDefault="00141CD8" w:rsidP="00141CD8">
      <w:pPr>
        <w:jc w:val="center"/>
        <w:rPr>
          <w:sz w:val="28"/>
          <w:szCs w:val="28"/>
        </w:rPr>
      </w:pPr>
    </w:p>
    <w:p w:rsidR="00141CD8" w:rsidRPr="00A8537A" w:rsidRDefault="00141CD8" w:rsidP="00141CD8">
      <w:pPr>
        <w:jc w:val="center"/>
        <w:rPr>
          <w:b/>
          <w:sz w:val="28"/>
          <w:szCs w:val="28"/>
        </w:rPr>
      </w:pPr>
    </w:p>
    <w:p w:rsidR="00141CD8" w:rsidRPr="009739C4" w:rsidRDefault="00141CD8" w:rsidP="00141CD8">
      <w:pPr>
        <w:jc w:val="center"/>
        <w:rPr>
          <w:b/>
          <w:sz w:val="40"/>
          <w:szCs w:val="40"/>
        </w:rPr>
      </w:pPr>
      <w:r w:rsidRPr="009739C4">
        <w:rPr>
          <w:b/>
          <w:sz w:val="40"/>
          <w:szCs w:val="40"/>
        </w:rPr>
        <w:t>СОВЕТ ДЕПУТАТОВ</w:t>
      </w:r>
    </w:p>
    <w:p w:rsidR="00141CD8" w:rsidRPr="00A8537A" w:rsidRDefault="00141CD8" w:rsidP="00141CD8">
      <w:pPr>
        <w:jc w:val="center"/>
        <w:rPr>
          <w:b/>
          <w:sz w:val="28"/>
          <w:szCs w:val="28"/>
        </w:rPr>
      </w:pPr>
    </w:p>
    <w:p w:rsidR="00141CD8" w:rsidRDefault="00141CD8" w:rsidP="00141CD8">
      <w:pPr>
        <w:jc w:val="center"/>
        <w:rPr>
          <w:b/>
          <w:sz w:val="28"/>
          <w:szCs w:val="28"/>
        </w:rPr>
      </w:pPr>
    </w:p>
    <w:p w:rsidR="00141CD8" w:rsidRPr="00A8537A" w:rsidRDefault="00141CD8" w:rsidP="00141CD8">
      <w:pPr>
        <w:jc w:val="center"/>
        <w:rPr>
          <w:b/>
          <w:sz w:val="28"/>
          <w:szCs w:val="28"/>
        </w:rPr>
      </w:pPr>
    </w:p>
    <w:p w:rsidR="00141CD8" w:rsidRPr="00F0736B" w:rsidRDefault="00141CD8" w:rsidP="00141CD8">
      <w:pPr>
        <w:keepNext/>
        <w:jc w:val="center"/>
        <w:outlineLvl w:val="2"/>
        <w:rPr>
          <w:b/>
          <w:sz w:val="44"/>
          <w:szCs w:val="44"/>
        </w:rPr>
      </w:pPr>
      <w:r w:rsidRPr="00F0736B">
        <w:rPr>
          <w:b/>
          <w:sz w:val="44"/>
          <w:szCs w:val="44"/>
        </w:rPr>
        <w:t>Р Е Ш Е Н И Е</w:t>
      </w:r>
    </w:p>
    <w:p w:rsidR="00141CD8" w:rsidRPr="00F0736B" w:rsidRDefault="00141CD8" w:rsidP="00141CD8">
      <w:pPr>
        <w:jc w:val="center"/>
        <w:rPr>
          <w:sz w:val="24"/>
          <w:szCs w:val="24"/>
        </w:rPr>
      </w:pPr>
    </w:p>
    <w:p w:rsidR="00C37614" w:rsidRDefault="00141CD8" w:rsidP="00141CD8">
      <w:pPr>
        <w:jc w:val="center"/>
        <w:rPr>
          <w:b/>
          <w:bCs/>
          <w:sz w:val="28"/>
          <w:szCs w:val="28"/>
        </w:rPr>
      </w:pPr>
      <w:r w:rsidRPr="00F0736B">
        <w:rPr>
          <w:b/>
          <w:bCs/>
          <w:sz w:val="28"/>
          <w:szCs w:val="28"/>
        </w:rPr>
        <w:t xml:space="preserve">от </w:t>
      </w:r>
      <w:r>
        <w:rPr>
          <w:b/>
          <w:bCs/>
          <w:sz w:val="28"/>
          <w:szCs w:val="28"/>
        </w:rPr>
        <w:t>24</w:t>
      </w:r>
      <w:r w:rsidRPr="00F0736B">
        <w:rPr>
          <w:b/>
          <w:bCs/>
          <w:sz w:val="28"/>
          <w:szCs w:val="28"/>
        </w:rPr>
        <w:t xml:space="preserve"> </w:t>
      </w:r>
      <w:r>
        <w:rPr>
          <w:b/>
          <w:bCs/>
          <w:sz w:val="28"/>
          <w:szCs w:val="28"/>
        </w:rPr>
        <w:t>февраля 2021</w:t>
      </w:r>
      <w:r w:rsidRPr="00F0736B">
        <w:rPr>
          <w:b/>
          <w:bCs/>
          <w:sz w:val="28"/>
          <w:szCs w:val="28"/>
        </w:rPr>
        <w:t xml:space="preserve"> года № </w:t>
      </w:r>
      <w:r>
        <w:rPr>
          <w:b/>
          <w:bCs/>
          <w:sz w:val="28"/>
          <w:szCs w:val="28"/>
        </w:rPr>
        <w:t>4</w:t>
      </w:r>
    </w:p>
    <w:p w:rsidR="00141CD8" w:rsidRPr="00D24366" w:rsidRDefault="00141CD8" w:rsidP="00141CD8">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7A0F31" w:rsidTr="00141CD8">
        <w:tc>
          <w:tcPr>
            <w:tcW w:w="4700" w:type="dxa"/>
            <w:hideMark/>
          </w:tcPr>
          <w:p w:rsidR="007A0F31" w:rsidRDefault="007A0F31" w:rsidP="008C12A8">
            <w:pPr>
              <w:jc w:val="both"/>
              <w:rPr>
                <w:b/>
                <w:sz w:val="24"/>
                <w:szCs w:val="24"/>
                <w:lang w:eastAsia="en-US"/>
              </w:rPr>
            </w:pPr>
            <w:r>
              <w:rPr>
                <w:b/>
                <w:sz w:val="24"/>
                <w:szCs w:val="24"/>
                <w:lang w:eastAsia="en-US"/>
              </w:rPr>
              <w:t>О результатах деятельности Главы муниципального образования «Морозовское городское поселение Всеволожского муниципального района Ленинградской области» за 20</w:t>
            </w:r>
            <w:r w:rsidR="008C12A8">
              <w:rPr>
                <w:b/>
                <w:sz w:val="24"/>
                <w:szCs w:val="24"/>
                <w:lang w:eastAsia="en-US"/>
              </w:rPr>
              <w:t>20</w:t>
            </w:r>
            <w:r>
              <w:rPr>
                <w:b/>
                <w:sz w:val="24"/>
                <w:szCs w:val="24"/>
                <w:lang w:eastAsia="en-US"/>
              </w:rPr>
              <w:t xml:space="preserve"> год</w:t>
            </w:r>
          </w:p>
        </w:tc>
        <w:tc>
          <w:tcPr>
            <w:tcW w:w="4701" w:type="dxa"/>
          </w:tcPr>
          <w:p w:rsidR="007A0F31" w:rsidRDefault="007A0F31">
            <w:pPr>
              <w:jc w:val="center"/>
              <w:rPr>
                <w:b/>
                <w:sz w:val="28"/>
                <w:szCs w:val="28"/>
                <w:lang w:eastAsia="en-US"/>
              </w:rPr>
            </w:pPr>
          </w:p>
        </w:tc>
      </w:tr>
    </w:tbl>
    <w:p w:rsidR="007A0F31" w:rsidRDefault="007A0F31" w:rsidP="007A0F31">
      <w:pPr>
        <w:jc w:val="center"/>
        <w:rPr>
          <w:b/>
          <w:sz w:val="24"/>
          <w:szCs w:val="24"/>
        </w:rPr>
      </w:pPr>
    </w:p>
    <w:p w:rsidR="007A0F31" w:rsidRDefault="007A0F31" w:rsidP="007A0F31">
      <w:pPr>
        <w:jc w:val="both"/>
        <w:rPr>
          <w:sz w:val="24"/>
          <w:szCs w:val="24"/>
        </w:rPr>
      </w:pPr>
      <w:r>
        <w:rPr>
          <w:b/>
          <w:sz w:val="24"/>
          <w:szCs w:val="24"/>
        </w:rPr>
        <w:tab/>
      </w:r>
      <w:r w:rsidR="00100DA7" w:rsidRPr="00100DA7">
        <w:rPr>
          <w:sz w:val="24"/>
          <w:szCs w:val="24"/>
        </w:rPr>
        <w:t>Заслушав отчёт главы муниципального образования</w:t>
      </w:r>
      <w:r w:rsidR="0053081F">
        <w:rPr>
          <w:sz w:val="24"/>
          <w:szCs w:val="24"/>
        </w:rPr>
        <w:t xml:space="preserve"> </w:t>
      </w:r>
      <w:r w:rsidR="00100DA7" w:rsidRPr="00100DA7">
        <w:rPr>
          <w:sz w:val="24"/>
          <w:szCs w:val="24"/>
        </w:rPr>
        <w:t>«Морозовское городское поселение Всеволожского муниципального района Ленинградской области», руководствуясь пунктом 5.1 статьи 36</w:t>
      </w:r>
      <w:r w:rsidR="008C12A8">
        <w:rPr>
          <w:sz w:val="24"/>
          <w:szCs w:val="24"/>
        </w:rPr>
        <w:t xml:space="preserve"> </w:t>
      </w:r>
      <w:r>
        <w:rPr>
          <w:sz w:val="24"/>
          <w:szCs w:val="24"/>
        </w:rPr>
        <w:t>Федеральн</w:t>
      </w:r>
      <w:r w:rsidR="00100DA7">
        <w:rPr>
          <w:sz w:val="24"/>
          <w:szCs w:val="24"/>
        </w:rPr>
        <w:t>ого</w:t>
      </w:r>
      <w:r>
        <w:rPr>
          <w:sz w:val="24"/>
          <w:szCs w:val="24"/>
        </w:rPr>
        <w:t xml:space="preserve"> законом от 06.10.2003 года № 131 -ФЗ «Об общих принципах организации местного самоуправления в российской Федерации», Уставом муниципального образования, </w:t>
      </w:r>
      <w:r w:rsidR="00141CD8">
        <w:rPr>
          <w:sz w:val="24"/>
          <w:szCs w:val="24"/>
        </w:rPr>
        <w:t>с</w:t>
      </w:r>
      <w:r>
        <w:rPr>
          <w:sz w:val="24"/>
          <w:szCs w:val="24"/>
        </w:rPr>
        <w:t>ове</w:t>
      </w:r>
      <w:r w:rsidR="00100DA7">
        <w:rPr>
          <w:sz w:val="24"/>
          <w:szCs w:val="24"/>
        </w:rPr>
        <w:t>т</w:t>
      </w:r>
      <w:r>
        <w:rPr>
          <w:sz w:val="24"/>
          <w:szCs w:val="24"/>
        </w:rPr>
        <w:t xml:space="preserve"> депутатов принял</w:t>
      </w:r>
    </w:p>
    <w:p w:rsidR="007A0F31" w:rsidRDefault="007A0F31" w:rsidP="007A0F31">
      <w:pPr>
        <w:jc w:val="both"/>
        <w:rPr>
          <w:b/>
          <w:sz w:val="24"/>
          <w:szCs w:val="24"/>
        </w:rPr>
      </w:pPr>
      <w:r>
        <w:rPr>
          <w:b/>
          <w:sz w:val="24"/>
          <w:szCs w:val="24"/>
        </w:rPr>
        <w:t>РЕШЕНИЕ:</w:t>
      </w:r>
    </w:p>
    <w:p w:rsidR="007A0F31" w:rsidRDefault="007A0F31" w:rsidP="007A0F31">
      <w:pPr>
        <w:jc w:val="both"/>
        <w:rPr>
          <w:sz w:val="24"/>
          <w:szCs w:val="24"/>
        </w:rPr>
      </w:pPr>
    </w:p>
    <w:p w:rsidR="007A0F31" w:rsidRDefault="007A0F31" w:rsidP="007A0F31">
      <w:pPr>
        <w:pStyle w:val="a4"/>
        <w:numPr>
          <w:ilvl w:val="0"/>
          <w:numId w:val="1"/>
        </w:numPr>
        <w:tabs>
          <w:tab w:val="left" w:pos="851"/>
        </w:tabs>
        <w:ind w:left="0" w:firstLine="567"/>
        <w:jc w:val="both"/>
        <w:rPr>
          <w:sz w:val="24"/>
          <w:szCs w:val="24"/>
        </w:rPr>
      </w:pPr>
      <w:r>
        <w:rPr>
          <w:sz w:val="24"/>
          <w:szCs w:val="24"/>
        </w:rPr>
        <w:t>Признать деятельность Главы муниципального образования «Морозовское городское поселение Всеволожского муниципального района Ленинградской области» о работе за 20</w:t>
      </w:r>
      <w:r w:rsidR="008C12A8">
        <w:rPr>
          <w:sz w:val="24"/>
          <w:szCs w:val="24"/>
        </w:rPr>
        <w:t>20</w:t>
      </w:r>
      <w:r>
        <w:rPr>
          <w:sz w:val="24"/>
          <w:szCs w:val="24"/>
        </w:rPr>
        <w:t xml:space="preserve"> год </w:t>
      </w:r>
      <w:r w:rsidR="00323373">
        <w:rPr>
          <w:sz w:val="24"/>
          <w:szCs w:val="24"/>
        </w:rPr>
        <w:t>удовдетворительной.</w:t>
      </w:r>
    </w:p>
    <w:p w:rsidR="007A0F31" w:rsidRDefault="007A0F31" w:rsidP="007A0F31">
      <w:pPr>
        <w:pStyle w:val="a4"/>
        <w:numPr>
          <w:ilvl w:val="0"/>
          <w:numId w:val="1"/>
        </w:numPr>
        <w:tabs>
          <w:tab w:val="left" w:pos="851"/>
        </w:tabs>
        <w:ind w:left="0" w:firstLine="567"/>
        <w:jc w:val="both"/>
        <w:rPr>
          <w:sz w:val="24"/>
          <w:szCs w:val="24"/>
        </w:rPr>
      </w:pPr>
      <w:r>
        <w:rPr>
          <w:sz w:val="24"/>
          <w:szCs w:val="24"/>
        </w:rPr>
        <w:t>Настоящее решение вступает в силу с момента принятия.</w:t>
      </w:r>
    </w:p>
    <w:p w:rsidR="007A0F31" w:rsidRDefault="007A0F31" w:rsidP="007A0F31">
      <w:pPr>
        <w:pStyle w:val="a4"/>
        <w:numPr>
          <w:ilvl w:val="0"/>
          <w:numId w:val="1"/>
        </w:numPr>
        <w:tabs>
          <w:tab w:val="left" w:pos="851"/>
        </w:tabs>
        <w:ind w:left="0" w:firstLine="567"/>
        <w:jc w:val="both"/>
        <w:rPr>
          <w:sz w:val="24"/>
          <w:szCs w:val="24"/>
        </w:rPr>
      </w:pPr>
      <w:r>
        <w:rPr>
          <w:sz w:val="24"/>
          <w:szCs w:val="24"/>
        </w:rPr>
        <w:t>Контроль исполнения настоящего решения возложить на комиссию по законности, правопорядку, гласности и вопросам местного самоуправления.</w:t>
      </w: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r>
        <w:rPr>
          <w:sz w:val="24"/>
          <w:szCs w:val="24"/>
        </w:rPr>
        <w:t xml:space="preserve">Глава 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sidR="00100DA7">
        <w:rPr>
          <w:sz w:val="24"/>
          <w:szCs w:val="24"/>
        </w:rPr>
        <w:t>Е.Б Ермакова</w:t>
      </w:r>
    </w:p>
    <w:p w:rsidR="002F18DF" w:rsidRDefault="002F18DF"/>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p w:rsidR="00141CD8" w:rsidRDefault="00141CD8"/>
    <w:tbl>
      <w:tblPr>
        <w:tblW w:w="9513" w:type="dxa"/>
        <w:tblInd w:w="93" w:type="dxa"/>
        <w:tblLook w:val="04A0" w:firstRow="1" w:lastRow="0" w:firstColumn="1" w:lastColumn="0" w:noHBand="0" w:noVBand="1"/>
      </w:tblPr>
      <w:tblGrid>
        <w:gridCol w:w="9513"/>
      </w:tblGrid>
      <w:tr w:rsidR="00141CD8" w:rsidTr="00141CD8">
        <w:trPr>
          <w:trHeight w:val="315"/>
        </w:trPr>
        <w:tc>
          <w:tcPr>
            <w:tcW w:w="9513" w:type="dxa"/>
            <w:noWrap/>
            <w:vAlign w:val="bottom"/>
            <w:hideMark/>
          </w:tcPr>
          <w:p w:rsidR="00141CD8" w:rsidRDefault="00141CD8">
            <w:pPr>
              <w:spacing w:line="256" w:lineRule="auto"/>
              <w:jc w:val="right"/>
              <w:rPr>
                <w:sz w:val="24"/>
                <w:szCs w:val="24"/>
                <w:lang w:eastAsia="en-US"/>
              </w:rPr>
            </w:pPr>
            <w:r>
              <w:rPr>
                <w:sz w:val="24"/>
                <w:szCs w:val="24"/>
                <w:lang w:eastAsia="en-US"/>
              </w:rPr>
              <w:lastRenderedPageBreak/>
              <w:t>Приложение № 1</w:t>
            </w:r>
          </w:p>
        </w:tc>
      </w:tr>
      <w:tr w:rsidR="00141CD8" w:rsidTr="00141CD8">
        <w:trPr>
          <w:trHeight w:val="315"/>
        </w:trPr>
        <w:tc>
          <w:tcPr>
            <w:tcW w:w="9513" w:type="dxa"/>
            <w:noWrap/>
            <w:vAlign w:val="bottom"/>
            <w:hideMark/>
          </w:tcPr>
          <w:p w:rsidR="00141CD8" w:rsidRDefault="00141CD8" w:rsidP="00141CD8">
            <w:pPr>
              <w:spacing w:line="256" w:lineRule="auto"/>
              <w:jc w:val="right"/>
              <w:rPr>
                <w:sz w:val="24"/>
                <w:szCs w:val="24"/>
                <w:lang w:eastAsia="en-US"/>
              </w:rPr>
            </w:pPr>
            <w:r>
              <w:rPr>
                <w:sz w:val="24"/>
                <w:szCs w:val="24"/>
                <w:lang w:eastAsia="en-US"/>
              </w:rPr>
              <w:t>к решению совета депутатов</w:t>
            </w:r>
          </w:p>
        </w:tc>
      </w:tr>
      <w:tr w:rsidR="00141CD8" w:rsidTr="00141CD8">
        <w:trPr>
          <w:trHeight w:val="315"/>
        </w:trPr>
        <w:tc>
          <w:tcPr>
            <w:tcW w:w="9513" w:type="dxa"/>
            <w:noWrap/>
            <w:vAlign w:val="bottom"/>
            <w:hideMark/>
          </w:tcPr>
          <w:p w:rsidR="00141CD8" w:rsidRDefault="00141CD8">
            <w:pPr>
              <w:spacing w:line="256" w:lineRule="auto"/>
              <w:jc w:val="right"/>
              <w:rPr>
                <w:sz w:val="24"/>
                <w:szCs w:val="24"/>
                <w:lang w:eastAsia="en-US"/>
              </w:rPr>
            </w:pPr>
            <w:r>
              <w:rPr>
                <w:sz w:val="24"/>
                <w:szCs w:val="24"/>
                <w:lang w:eastAsia="en-US"/>
              </w:rPr>
              <w:t>МО «Морозовское городское поселение»</w:t>
            </w:r>
          </w:p>
        </w:tc>
      </w:tr>
      <w:tr w:rsidR="00141CD8" w:rsidTr="00141CD8">
        <w:trPr>
          <w:trHeight w:val="315"/>
        </w:trPr>
        <w:tc>
          <w:tcPr>
            <w:tcW w:w="9513" w:type="dxa"/>
            <w:noWrap/>
            <w:vAlign w:val="bottom"/>
            <w:hideMark/>
          </w:tcPr>
          <w:p w:rsidR="00141CD8" w:rsidRDefault="00141CD8" w:rsidP="00141CD8">
            <w:pPr>
              <w:spacing w:line="256" w:lineRule="auto"/>
              <w:jc w:val="right"/>
              <w:rPr>
                <w:sz w:val="24"/>
                <w:szCs w:val="24"/>
                <w:lang w:eastAsia="en-US"/>
              </w:rPr>
            </w:pPr>
            <w:r>
              <w:rPr>
                <w:sz w:val="24"/>
                <w:szCs w:val="24"/>
                <w:lang w:eastAsia="en-US"/>
              </w:rPr>
              <w:t xml:space="preserve"> от 24 февраля 2021 года № 4</w:t>
            </w:r>
          </w:p>
        </w:tc>
      </w:tr>
    </w:tbl>
    <w:p w:rsidR="00141CD8" w:rsidRDefault="00141CD8" w:rsidP="00141CD8">
      <w:pPr>
        <w:jc w:val="center"/>
      </w:pPr>
    </w:p>
    <w:p w:rsidR="00141CD8" w:rsidRDefault="00141CD8" w:rsidP="00141CD8">
      <w:pPr>
        <w:jc w:val="center"/>
      </w:pPr>
    </w:p>
    <w:p w:rsidR="00141CD8" w:rsidRPr="00141CD8" w:rsidRDefault="00141CD8" w:rsidP="00141CD8">
      <w:pPr>
        <w:jc w:val="center"/>
        <w:rPr>
          <w:b/>
          <w:sz w:val="28"/>
          <w:szCs w:val="28"/>
        </w:rPr>
      </w:pPr>
      <w:r w:rsidRPr="00141CD8">
        <w:rPr>
          <w:b/>
          <w:sz w:val="28"/>
          <w:szCs w:val="28"/>
        </w:rPr>
        <w:t>ОТЧЕТ</w:t>
      </w:r>
    </w:p>
    <w:p w:rsidR="00141CD8" w:rsidRPr="00141CD8" w:rsidRDefault="00141CD8" w:rsidP="00141CD8">
      <w:pPr>
        <w:jc w:val="center"/>
        <w:rPr>
          <w:b/>
          <w:sz w:val="28"/>
          <w:szCs w:val="28"/>
        </w:rPr>
      </w:pPr>
      <w:r w:rsidRPr="00141CD8">
        <w:rPr>
          <w:b/>
          <w:sz w:val="28"/>
          <w:szCs w:val="28"/>
        </w:rPr>
        <w:t>главы муниципального образования</w:t>
      </w:r>
    </w:p>
    <w:p w:rsidR="00141CD8" w:rsidRPr="00141CD8" w:rsidRDefault="00141CD8" w:rsidP="00141CD8">
      <w:pPr>
        <w:jc w:val="center"/>
        <w:rPr>
          <w:b/>
          <w:sz w:val="28"/>
          <w:szCs w:val="28"/>
        </w:rPr>
      </w:pPr>
      <w:r w:rsidRPr="00141CD8">
        <w:rPr>
          <w:b/>
          <w:sz w:val="28"/>
          <w:szCs w:val="28"/>
        </w:rPr>
        <w:t>«Морозовского городского поселение</w:t>
      </w:r>
    </w:p>
    <w:p w:rsidR="00141CD8" w:rsidRPr="00141CD8" w:rsidRDefault="00141CD8" w:rsidP="00141CD8">
      <w:pPr>
        <w:tabs>
          <w:tab w:val="left" w:pos="7797"/>
          <w:tab w:val="left" w:pos="8647"/>
          <w:tab w:val="left" w:pos="8931"/>
        </w:tabs>
        <w:ind w:right="-228"/>
        <w:jc w:val="center"/>
        <w:rPr>
          <w:b/>
          <w:sz w:val="28"/>
          <w:szCs w:val="28"/>
        </w:rPr>
      </w:pPr>
      <w:r w:rsidRPr="00141CD8">
        <w:rPr>
          <w:b/>
          <w:sz w:val="28"/>
          <w:szCs w:val="28"/>
        </w:rPr>
        <w:t>Всеволожского муниципального района Ленинградской области»</w:t>
      </w:r>
    </w:p>
    <w:p w:rsidR="00141CD8" w:rsidRDefault="00141CD8" w:rsidP="00141CD8">
      <w:pPr>
        <w:jc w:val="center"/>
        <w:rPr>
          <w:b/>
          <w:sz w:val="32"/>
          <w:szCs w:val="32"/>
        </w:rPr>
      </w:pPr>
      <w:r w:rsidRPr="00141CD8">
        <w:rPr>
          <w:b/>
          <w:sz w:val="28"/>
          <w:szCs w:val="28"/>
        </w:rPr>
        <w:t>«О работе представительного органа за 2020 год»</w:t>
      </w: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i/>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p>
    <w:p w:rsidR="00141CD8" w:rsidRDefault="00141CD8" w:rsidP="00141CD8">
      <w:pPr>
        <w:jc w:val="center"/>
        <w:rPr>
          <w:b/>
          <w:sz w:val="28"/>
          <w:szCs w:val="28"/>
        </w:rPr>
      </w:pPr>
      <w:r>
        <w:rPr>
          <w:b/>
          <w:sz w:val="28"/>
          <w:szCs w:val="28"/>
        </w:rPr>
        <w:t>2021 г.</w:t>
      </w:r>
    </w:p>
    <w:p w:rsidR="00141CD8" w:rsidRPr="00141CD8" w:rsidRDefault="00141CD8" w:rsidP="00141CD8">
      <w:pPr>
        <w:ind w:firstLine="708"/>
        <w:jc w:val="center"/>
        <w:rPr>
          <w:sz w:val="24"/>
          <w:szCs w:val="24"/>
        </w:rPr>
      </w:pPr>
      <w:r w:rsidRPr="00141CD8">
        <w:rPr>
          <w:sz w:val="24"/>
          <w:szCs w:val="24"/>
        </w:rPr>
        <w:lastRenderedPageBreak/>
        <w:t>Добрый день коллеги!</w:t>
      </w:r>
    </w:p>
    <w:p w:rsidR="00141CD8" w:rsidRPr="00141CD8" w:rsidRDefault="00141CD8" w:rsidP="00141CD8">
      <w:pPr>
        <w:ind w:firstLine="708"/>
        <w:jc w:val="both"/>
        <w:rPr>
          <w:sz w:val="24"/>
          <w:szCs w:val="24"/>
        </w:rPr>
      </w:pPr>
      <w:r w:rsidRPr="00141CD8">
        <w:rPr>
          <w:sz w:val="24"/>
          <w:szCs w:val="24"/>
        </w:rPr>
        <w:t>В соответствии с действующим законодательством, Уставом муниципального образования, предлагаю Вашему вниманию ежегодный отчет о работе представительного органа и главы муниципального образования за 2020 год.</w:t>
      </w:r>
    </w:p>
    <w:p w:rsidR="00141CD8" w:rsidRPr="00141CD8" w:rsidRDefault="00141CD8" w:rsidP="00141CD8">
      <w:pPr>
        <w:ind w:firstLine="708"/>
        <w:jc w:val="both"/>
        <w:rPr>
          <w:sz w:val="24"/>
          <w:szCs w:val="24"/>
        </w:rPr>
      </w:pPr>
      <w:r w:rsidRPr="00141CD8">
        <w:rPr>
          <w:sz w:val="24"/>
          <w:szCs w:val="24"/>
        </w:rPr>
        <w:t>Минувший год был насыщен многими событиями, но одно из них наложило отпечаток на все мероприятия 2020 года – это пандемия.</w:t>
      </w:r>
    </w:p>
    <w:p w:rsidR="00141CD8" w:rsidRPr="00141CD8" w:rsidRDefault="00141CD8" w:rsidP="00141CD8">
      <w:pPr>
        <w:ind w:firstLine="708"/>
        <w:jc w:val="both"/>
        <w:rPr>
          <w:sz w:val="24"/>
          <w:szCs w:val="24"/>
        </w:rPr>
      </w:pPr>
      <w:r w:rsidRPr="00141CD8">
        <w:rPr>
          <w:sz w:val="24"/>
          <w:szCs w:val="24"/>
        </w:rPr>
        <w:t>2020 год прошел под знаком 75-летия со Дня Победы в Великой Отечественной войне. На территории нашего поселения были проведены социально-значимые мероприятия и акции, посвященные юбилею Победы. Основное массовое мероприятие – шествие, митинг, возложение, полевая кухня, было отменено. В честь празднования 75-летия Великой Победы, депутаты нашего поселения возложили цветы ко всем памятникам и захоронениям, расположенным на территории нашего муниципального образования, 8 мая – традиционно прошла акция «Георгиевская ленточка», совместно с волонтерами депутаты приняли участие в акции «Мы вместе» - вручили подарки ветеранам, непосредственно 9 мая проходила акция «Окно Победы», в 12 часов прошла акция «Исполним вместе песню День Победы», и традиционно 9 мая был концерт, подготовленный силами ДК, который транслировался по телеканалу «Морозовка – ТВ». Жители нашего поселка приняли активное участие в виртуальном шествии «Бессмертного полка», разместив фотографии своих героев в социальных сетях, телепрограммах, и других ресурсах. А Калинин Сергей, член ОО «Наш поселок», член областной команды «Волонтёры победы», принял участи</w:t>
      </w:r>
      <w:r w:rsidR="00C82B3B">
        <w:rPr>
          <w:sz w:val="24"/>
          <w:szCs w:val="24"/>
        </w:rPr>
        <w:t>е</w:t>
      </w:r>
      <w:r w:rsidRPr="00141CD8">
        <w:rPr>
          <w:sz w:val="24"/>
          <w:szCs w:val="24"/>
        </w:rPr>
        <w:t xml:space="preserve"> в обработк</w:t>
      </w:r>
      <w:r w:rsidR="00C82B3B">
        <w:rPr>
          <w:sz w:val="24"/>
          <w:szCs w:val="24"/>
        </w:rPr>
        <w:t>е</w:t>
      </w:r>
      <w:r w:rsidRPr="00141CD8">
        <w:rPr>
          <w:sz w:val="24"/>
          <w:szCs w:val="24"/>
        </w:rPr>
        <w:t xml:space="preserve"> фотоматериалов для областной акции «Бессмертный полк», транслируемой по областным телеканалам.</w:t>
      </w:r>
    </w:p>
    <w:p w:rsidR="00141CD8" w:rsidRPr="00141CD8" w:rsidRDefault="00141CD8" w:rsidP="00141CD8">
      <w:pPr>
        <w:ind w:firstLine="708"/>
        <w:jc w:val="both"/>
        <w:rPr>
          <w:sz w:val="24"/>
          <w:szCs w:val="24"/>
        </w:rPr>
      </w:pPr>
      <w:r w:rsidRPr="00141CD8">
        <w:rPr>
          <w:sz w:val="24"/>
          <w:szCs w:val="24"/>
        </w:rPr>
        <w:t>Политическими событиями в ушедшем году стали – голосование за поправки в Конституцию и выборы губернатора Ленинградской области.</w:t>
      </w:r>
    </w:p>
    <w:p w:rsidR="00141CD8" w:rsidRPr="00141CD8" w:rsidRDefault="00141CD8" w:rsidP="00141CD8">
      <w:pPr>
        <w:ind w:firstLine="708"/>
        <w:jc w:val="both"/>
        <w:rPr>
          <w:color w:val="FFFF00"/>
          <w:sz w:val="24"/>
          <w:szCs w:val="24"/>
        </w:rPr>
      </w:pPr>
      <w:r w:rsidRPr="00141CD8">
        <w:rPr>
          <w:sz w:val="24"/>
          <w:szCs w:val="24"/>
        </w:rPr>
        <w:t>Органам местного самоуправления нашего муниципального образования пришлось строить свою работу в сложных эпидемиологических условиях с жесткими ограничениями. Но, несмотря на это благодаря слаженной работе и тесному взаимодействию с администрацией нашего поселения, наша главная задача   - принятие нормативных правовых актов, на которых строится дальнейшая работа по решению вопросов местного значения, была выполнена.</w:t>
      </w:r>
    </w:p>
    <w:p w:rsidR="00141CD8" w:rsidRPr="00141CD8" w:rsidRDefault="00141CD8" w:rsidP="00141CD8">
      <w:pPr>
        <w:ind w:firstLine="708"/>
        <w:jc w:val="both"/>
        <w:rPr>
          <w:sz w:val="24"/>
          <w:szCs w:val="24"/>
        </w:rPr>
      </w:pPr>
      <w:r w:rsidRPr="00141CD8">
        <w:rPr>
          <w:sz w:val="24"/>
          <w:szCs w:val="24"/>
        </w:rPr>
        <w:t xml:space="preserve">В состав действующего депутатского корпуса четвертого созыва входят 12 депутатов. </w:t>
      </w:r>
    </w:p>
    <w:tbl>
      <w:tblPr>
        <w:tblStyle w:val="a5"/>
        <w:tblW w:w="0" w:type="auto"/>
        <w:tblLook w:val="04A0" w:firstRow="1" w:lastRow="0" w:firstColumn="1" w:lastColumn="0" w:noHBand="0" w:noVBand="1"/>
      </w:tblPr>
      <w:tblGrid>
        <w:gridCol w:w="3190"/>
        <w:gridCol w:w="3190"/>
        <w:gridCol w:w="3191"/>
      </w:tblGrid>
      <w:tr w:rsidR="00141CD8" w:rsidRPr="00141CD8" w:rsidTr="00487526">
        <w:tc>
          <w:tcPr>
            <w:tcW w:w="3190" w:type="dxa"/>
          </w:tcPr>
          <w:p w:rsidR="00141CD8" w:rsidRPr="00141CD8" w:rsidRDefault="00141CD8" w:rsidP="00487526">
            <w:pPr>
              <w:jc w:val="center"/>
              <w:rPr>
                <w:b/>
                <w:sz w:val="24"/>
                <w:szCs w:val="24"/>
              </w:rPr>
            </w:pPr>
            <w:r w:rsidRPr="00141CD8">
              <w:rPr>
                <w:b/>
                <w:sz w:val="24"/>
                <w:szCs w:val="24"/>
              </w:rPr>
              <w:t>Наименование</w:t>
            </w:r>
          </w:p>
          <w:p w:rsidR="00141CD8" w:rsidRPr="00141CD8" w:rsidRDefault="00141CD8" w:rsidP="00487526">
            <w:pPr>
              <w:jc w:val="center"/>
              <w:rPr>
                <w:b/>
                <w:sz w:val="24"/>
                <w:szCs w:val="24"/>
              </w:rPr>
            </w:pPr>
          </w:p>
        </w:tc>
        <w:tc>
          <w:tcPr>
            <w:tcW w:w="3190" w:type="dxa"/>
          </w:tcPr>
          <w:p w:rsidR="00141CD8" w:rsidRPr="00141CD8" w:rsidRDefault="00141CD8" w:rsidP="00487526">
            <w:pPr>
              <w:jc w:val="center"/>
              <w:rPr>
                <w:b/>
                <w:sz w:val="24"/>
                <w:szCs w:val="24"/>
              </w:rPr>
            </w:pPr>
            <w:r w:rsidRPr="00141CD8">
              <w:rPr>
                <w:b/>
                <w:sz w:val="24"/>
                <w:szCs w:val="24"/>
              </w:rPr>
              <w:t>Количество</w:t>
            </w:r>
          </w:p>
        </w:tc>
        <w:tc>
          <w:tcPr>
            <w:tcW w:w="3191" w:type="dxa"/>
          </w:tcPr>
          <w:p w:rsidR="00141CD8" w:rsidRPr="00141CD8" w:rsidRDefault="00141CD8" w:rsidP="00487526">
            <w:pPr>
              <w:jc w:val="center"/>
              <w:rPr>
                <w:b/>
                <w:sz w:val="24"/>
                <w:szCs w:val="24"/>
              </w:rPr>
            </w:pPr>
            <w:r w:rsidRPr="00141CD8">
              <w:rPr>
                <w:b/>
                <w:sz w:val="24"/>
                <w:szCs w:val="24"/>
              </w:rPr>
              <w:t>% соотношение</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Общее количество депутатов</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12</w:t>
            </w:r>
          </w:p>
        </w:tc>
        <w:tc>
          <w:tcPr>
            <w:tcW w:w="3191" w:type="dxa"/>
          </w:tcPr>
          <w:p w:rsidR="00141CD8" w:rsidRPr="00141CD8" w:rsidRDefault="00141CD8" w:rsidP="00487526">
            <w:pPr>
              <w:jc w:val="center"/>
              <w:rPr>
                <w:sz w:val="24"/>
                <w:szCs w:val="24"/>
              </w:rPr>
            </w:pPr>
            <w:r w:rsidRPr="00141CD8">
              <w:rPr>
                <w:sz w:val="24"/>
                <w:szCs w:val="24"/>
              </w:rPr>
              <w:t>100%</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Мужчины</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10</w:t>
            </w:r>
          </w:p>
        </w:tc>
        <w:tc>
          <w:tcPr>
            <w:tcW w:w="3191" w:type="dxa"/>
          </w:tcPr>
          <w:p w:rsidR="00141CD8" w:rsidRPr="00141CD8" w:rsidRDefault="00141CD8" w:rsidP="00487526">
            <w:pPr>
              <w:jc w:val="center"/>
              <w:rPr>
                <w:sz w:val="24"/>
                <w:szCs w:val="24"/>
              </w:rPr>
            </w:pPr>
            <w:r w:rsidRPr="00141CD8">
              <w:rPr>
                <w:sz w:val="24"/>
                <w:szCs w:val="24"/>
              </w:rPr>
              <w:t>83.33%</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Женщины</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2</w:t>
            </w:r>
          </w:p>
        </w:tc>
        <w:tc>
          <w:tcPr>
            <w:tcW w:w="3191" w:type="dxa"/>
          </w:tcPr>
          <w:p w:rsidR="00141CD8" w:rsidRPr="00141CD8" w:rsidRDefault="00141CD8" w:rsidP="00487526">
            <w:pPr>
              <w:jc w:val="center"/>
              <w:rPr>
                <w:sz w:val="24"/>
                <w:szCs w:val="24"/>
              </w:rPr>
            </w:pPr>
            <w:r w:rsidRPr="00141CD8">
              <w:rPr>
                <w:sz w:val="24"/>
                <w:szCs w:val="24"/>
              </w:rPr>
              <w:t>16.67%</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Моложе 35 лет</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3</w:t>
            </w:r>
          </w:p>
        </w:tc>
        <w:tc>
          <w:tcPr>
            <w:tcW w:w="3191" w:type="dxa"/>
          </w:tcPr>
          <w:p w:rsidR="00141CD8" w:rsidRPr="00141CD8" w:rsidRDefault="00141CD8" w:rsidP="00487526">
            <w:pPr>
              <w:jc w:val="center"/>
              <w:rPr>
                <w:sz w:val="24"/>
                <w:szCs w:val="24"/>
              </w:rPr>
            </w:pPr>
            <w:r w:rsidRPr="00141CD8">
              <w:rPr>
                <w:sz w:val="24"/>
                <w:szCs w:val="24"/>
              </w:rPr>
              <w:t>25%</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Старше 60 лет</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1</w:t>
            </w:r>
          </w:p>
        </w:tc>
        <w:tc>
          <w:tcPr>
            <w:tcW w:w="3191" w:type="dxa"/>
          </w:tcPr>
          <w:p w:rsidR="00141CD8" w:rsidRPr="00141CD8" w:rsidRDefault="00141CD8" w:rsidP="00487526">
            <w:pPr>
              <w:jc w:val="center"/>
              <w:rPr>
                <w:sz w:val="24"/>
                <w:szCs w:val="24"/>
              </w:rPr>
            </w:pPr>
            <w:r w:rsidRPr="00141CD8">
              <w:rPr>
                <w:sz w:val="24"/>
                <w:szCs w:val="24"/>
              </w:rPr>
              <w:t>8,33%</w:t>
            </w:r>
          </w:p>
          <w:p w:rsidR="00141CD8" w:rsidRPr="00141CD8" w:rsidRDefault="00141CD8" w:rsidP="00487526">
            <w:pPr>
              <w:jc w:val="center"/>
              <w:rPr>
                <w:sz w:val="24"/>
                <w:szCs w:val="24"/>
              </w:rPr>
            </w:pP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Высшее образование</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9</w:t>
            </w:r>
          </w:p>
        </w:tc>
        <w:tc>
          <w:tcPr>
            <w:tcW w:w="3191" w:type="dxa"/>
          </w:tcPr>
          <w:p w:rsidR="00141CD8" w:rsidRPr="00141CD8" w:rsidRDefault="00141CD8" w:rsidP="00487526">
            <w:pPr>
              <w:jc w:val="center"/>
              <w:rPr>
                <w:sz w:val="24"/>
                <w:szCs w:val="24"/>
              </w:rPr>
            </w:pPr>
            <w:r w:rsidRPr="00141CD8">
              <w:rPr>
                <w:sz w:val="24"/>
                <w:szCs w:val="24"/>
              </w:rPr>
              <w:t>75%</w:t>
            </w:r>
          </w:p>
        </w:tc>
      </w:tr>
      <w:tr w:rsidR="00141CD8" w:rsidRPr="00141CD8" w:rsidTr="00487526">
        <w:tc>
          <w:tcPr>
            <w:tcW w:w="3190" w:type="dxa"/>
          </w:tcPr>
          <w:p w:rsidR="00141CD8" w:rsidRPr="00141CD8" w:rsidRDefault="00141CD8" w:rsidP="00487526">
            <w:pPr>
              <w:jc w:val="center"/>
              <w:rPr>
                <w:sz w:val="24"/>
                <w:szCs w:val="24"/>
              </w:rPr>
            </w:pPr>
            <w:r w:rsidRPr="00141CD8">
              <w:rPr>
                <w:sz w:val="24"/>
                <w:szCs w:val="24"/>
              </w:rPr>
              <w:t>Среднее образование</w:t>
            </w:r>
          </w:p>
          <w:p w:rsidR="00141CD8" w:rsidRPr="00141CD8" w:rsidRDefault="00141CD8" w:rsidP="00487526">
            <w:pPr>
              <w:jc w:val="center"/>
              <w:rPr>
                <w:sz w:val="24"/>
                <w:szCs w:val="24"/>
              </w:rPr>
            </w:pPr>
          </w:p>
        </w:tc>
        <w:tc>
          <w:tcPr>
            <w:tcW w:w="3190" w:type="dxa"/>
          </w:tcPr>
          <w:p w:rsidR="00141CD8" w:rsidRPr="00141CD8" w:rsidRDefault="00141CD8" w:rsidP="00487526">
            <w:pPr>
              <w:jc w:val="center"/>
              <w:rPr>
                <w:sz w:val="24"/>
                <w:szCs w:val="24"/>
              </w:rPr>
            </w:pPr>
            <w:r w:rsidRPr="00141CD8">
              <w:rPr>
                <w:sz w:val="24"/>
                <w:szCs w:val="24"/>
              </w:rPr>
              <w:t>3</w:t>
            </w:r>
          </w:p>
        </w:tc>
        <w:tc>
          <w:tcPr>
            <w:tcW w:w="3191" w:type="dxa"/>
          </w:tcPr>
          <w:p w:rsidR="00141CD8" w:rsidRPr="00141CD8" w:rsidRDefault="00141CD8" w:rsidP="00487526">
            <w:pPr>
              <w:jc w:val="center"/>
              <w:rPr>
                <w:sz w:val="24"/>
                <w:szCs w:val="24"/>
              </w:rPr>
            </w:pPr>
            <w:r w:rsidRPr="00141CD8">
              <w:rPr>
                <w:sz w:val="24"/>
                <w:szCs w:val="24"/>
              </w:rPr>
              <w:t>25%</w:t>
            </w:r>
          </w:p>
        </w:tc>
      </w:tr>
    </w:tbl>
    <w:p w:rsidR="00141CD8" w:rsidRPr="00141CD8" w:rsidRDefault="00141CD8" w:rsidP="00141CD8">
      <w:pPr>
        <w:ind w:firstLine="708"/>
        <w:jc w:val="both"/>
        <w:rPr>
          <w:sz w:val="24"/>
          <w:szCs w:val="24"/>
        </w:rPr>
      </w:pPr>
    </w:p>
    <w:p w:rsidR="006E2E30" w:rsidRDefault="006E2E30" w:rsidP="00141CD8">
      <w:pPr>
        <w:ind w:firstLine="708"/>
        <w:jc w:val="both"/>
        <w:rPr>
          <w:sz w:val="24"/>
          <w:szCs w:val="24"/>
        </w:rPr>
      </w:pPr>
    </w:p>
    <w:p w:rsidR="006E2E30" w:rsidRDefault="006E2E30" w:rsidP="00141CD8">
      <w:pPr>
        <w:ind w:firstLine="708"/>
        <w:jc w:val="both"/>
        <w:rPr>
          <w:sz w:val="24"/>
          <w:szCs w:val="24"/>
        </w:rPr>
      </w:pPr>
    </w:p>
    <w:p w:rsidR="00141CD8" w:rsidRPr="00141CD8" w:rsidRDefault="00141CD8" w:rsidP="00141CD8">
      <w:pPr>
        <w:ind w:firstLine="708"/>
        <w:jc w:val="both"/>
        <w:rPr>
          <w:sz w:val="24"/>
          <w:szCs w:val="24"/>
        </w:rPr>
      </w:pPr>
      <w:r w:rsidRPr="00141CD8">
        <w:rPr>
          <w:sz w:val="24"/>
          <w:szCs w:val="24"/>
        </w:rPr>
        <w:t xml:space="preserve">Вся работа Совета депутатов строилась на основании перспективного плана. </w:t>
      </w:r>
    </w:p>
    <w:p w:rsidR="00141CD8" w:rsidRPr="00141CD8" w:rsidRDefault="00141CD8" w:rsidP="00141CD8">
      <w:pPr>
        <w:ind w:firstLine="708"/>
        <w:jc w:val="both"/>
        <w:rPr>
          <w:sz w:val="24"/>
          <w:szCs w:val="24"/>
        </w:rPr>
      </w:pPr>
      <w:r w:rsidRPr="00141CD8">
        <w:rPr>
          <w:sz w:val="24"/>
          <w:szCs w:val="24"/>
        </w:rPr>
        <w:lastRenderedPageBreak/>
        <w:t>Специфика деятельности Совета депутатов, закрепленная ФЗ № 131-ФЗ «Об общих принципах самоуправления в Российской Федерации» - разработка и принятие нормативных и нормативных правовых актов для решения вопросов местного значения, контроль их исполнения.</w:t>
      </w:r>
    </w:p>
    <w:p w:rsidR="00141CD8" w:rsidRPr="00141CD8" w:rsidRDefault="00141CD8" w:rsidP="00141CD8">
      <w:pPr>
        <w:ind w:firstLine="708"/>
        <w:jc w:val="both"/>
        <w:rPr>
          <w:sz w:val="24"/>
          <w:szCs w:val="24"/>
        </w:rPr>
      </w:pPr>
      <w:r w:rsidRPr="00141CD8">
        <w:rPr>
          <w:sz w:val="24"/>
          <w:szCs w:val="24"/>
        </w:rPr>
        <w:t xml:space="preserve">В течение года депутатами было рассмотрено и утверждено </w:t>
      </w:r>
      <w:r w:rsidRPr="00141CD8">
        <w:rPr>
          <w:b/>
          <w:sz w:val="24"/>
          <w:szCs w:val="24"/>
        </w:rPr>
        <w:t xml:space="preserve">89 </w:t>
      </w:r>
      <w:r w:rsidRPr="00141CD8">
        <w:rPr>
          <w:sz w:val="24"/>
          <w:szCs w:val="24"/>
        </w:rPr>
        <w:t xml:space="preserve">решений, в том числе нормативных правовых - </w:t>
      </w:r>
      <w:r w:rsidRPr="00141CD8">
        <w:rPr>
          <w:b/>
          <w:sz w:val="24"/>
          <w:szCs w:val="24"/>
        </w:rPr>
        <w:t>35</w:t>
      </w:r>
      <w:r w:rsidRPr="00141CD8">
        <w:rPr>
          <w:sz w:val="24"/>
          <w:szCs w:val="24"/>
        </w:rPr>
        <w:t xml:space="preserve"> решений:</w:t>
      </w:r>
    </w:p>
    <w:p w:rsidR="00141CD8" w:rsidRPr="00141CD8" w:rsidRDefault="00141CD8" w:rsidP="00141CD8">
      <w:pPr>
        <w:ind w:firstLine="708"/>
        <w:jc w:val="both"/>
        <w:rPr>
          <w:sz w:val="24"/>
          <w:szCs w:val="24"/>
        </w:rPr>
      </w:pPr>
      <w:r w:rsidRPr="00141CD8">
        <w:rPr>
          <w:sz w:val="24"/>
          <w:szCs w:val="24"/>
        </w:rPr>
        <w:t>Наиболее значимые из них:</w:t>
      </w:r>
    </w:p>
    <w:p w:rsidR="00141CD8" w:rsidRPr="00141CD8" w:rsidRDefault="00141CD8" w:rsidP="00141CD8">
      <w:pPr>
        <w:jc w:val="both"/>
        <w:rPr>
          <w:sz w:val="24"/>
          <w:szCs w:val="24"/>
        </w:rPr>
      </w:pPr>
      <w:r w:rsidRPr="00141CD8">
        <w:rPr>
          <w:sz w:val="24"/>
          <w:szCs w:val="24"/>
        </w:rPr>
        <w:t>- о внесении изменений в бюджет муниципального образования на 2020 год с целью перераспределения расходной и доходной части – 6 решений;</w:t>
      </w:r>
    </w:p>
    <w:p w:rsidR="00141CD8" w:rsidRPr="00141CD8" w:rsidRDefault="00141CD8" w:rsidP="00141CD8">
      <w:pPr>
        <w:jc w:val="both"/>
        <w:rPr>
          <w:sz w:val="24"/>
          <w:szCs w:val="24"/>
        </w:rPr>
      </w:pPr>
      <w:r w:rsidRPr="00141CD8">
        <w:rPr>
          <w:sz w:val="24"/>
          <w:szCs w:val="24"/>
        </w:rPr>
        <w:t>-  в сфере управления и распоряжения муниципальным имуществом, в том числе поддержка МСП, – 41 решение;</w:t>
      </w:r>
    </w:p>
    <w:p w:rsidR="00141CD8" w:rsidRPr="00141CD8" w:rsidRDefault="00141CD8" w:rsidP="00141CD8">
      <w:pPr>
        <w:jc w:val="both"/>
        <w:rPr>
          <w:sz w:val="24"/>
          <w:szCs w:val="24"/>
        </w:rPr>
      </w:pPr>
      <w:r w:rsidRPr="00141CD8">
        <w:rPr>
          <w:sz w:val="24"/>
          <w:szCs w:val="24"/>
        </w:rPr>
        <w:t>- в сфере землепользования и аренды объектов, в том числе поддержка МСП в связи с пандемией, – 5 решений;</w:t>
      </w:r>
    </w:p>
    <w:p w:rsidR="00141CD8" w:rsidRPr="00141CD8" w:rsidRDefault="00141CD8" w:rsidP="00141CD8">
      <w:pPr>
        <w:jc w:val="both"/>
        <w:rPr>
          <w:sz w:val="24"/>
          <w:szCs w:val="24"/>
        </w:rPr>
      </w:pPr>
      <w:r w:rsidRPr="00141CD8">
        <w:rPr>
          <w:sz w:val="24"/>
          <w:szCs w:val="24"/>
        </w:rPr>
        <w:t>- в жилищной сфере (муниципальный контроль) и - 3</w:t>
      </w:r>
    </w:p>
    <w:p w:rsidR="00141CD8" w:rsidRPr="00141CD8" w:rsidRDefault="00141CD8" w:rsidP="00141CD8">
      <w:pPr>
        <w:jc w:val="both"/>
        <w:rPr>
          <w:sz w:val="24"/>
          <w:szCs w:val="24"/>
        </w:rPr>
      </w:pPr>
      <w:r w:rsidRPr="00141CD8">
        <w:rPr>
          <w:sz w:val="24"/>
          <w:szCs w:val="24"/>
        </w:rPr>
        <w:t>- в сфере противодействия коррупции – 5;</w:t>
      </w:r>
    </w:p>
    <w:p w:rsidR="00141CD8" w:rsidRPr="00141CD8" w:rsidRDefault="00141CD8" w:rsidP="00141CD8">
      <w:pPr>
        <w:jc w:val="both"/>
        <w:rPr>
          <w:sz w:val="24"/>
          <w:szCs w:val="24"/>
        </w:rPr>
      </w:pPr>
      <w:r w:rsidRPr="00141CD8">
        <w:rPr>
          <w:sz w:val="24"/>
          <w:szCs w:val="24"/>
        </w:rPr>
        <w:t>- о внесении изменений в Устав – 2;</w:t>
      </w:r>
    </w:p>
    <w:p w:rsidR="00141CD8" w:rsidRPr="00141CD8" w:rsidRDefault="00141CD8" w:rsidP="00141CD8">
      <w:pPr>
        <w:jc w:val="both"/>
        <w:rPr>
          <w:sz w:val="24"/>
          <w:szCs w:val="24"/>
        </w:rPr>
      </w:pPr>
      <w:r w:rsidRPr="00141CD8">
        <w:rPr>
          <w:sz w:val="24"/>
          <w:szCs w:val="24"/>
        </w:rPr>
        <w:t>- передача полномочий КРО порядок расчета трансфертов – 2;</w:t>
      </w:r>
    </w:p>
    <w:p w:rsidR="00141CD8" w:rsidRPr="00141CD8" w:rsidRDefault="00141CD8" w:rsidP="00141CD8">
      <w:pPr>
        <w:jc w:val="both"/>
        <w:rPr>
          <w:sz w:val="24"/>
          <w:szCs w:val="24"/>
        </w:rPr>
      </w:pPr>
      <w:r w:rsidRPr="00141CD8">
        <w:rPr>
          <w:sz w:val="24"/>
          <w:szCs w:val="24"/>
        </w:rPr>
        <w:t>- вопросы деятельности ОМСУ – 9;</w:t>
      </w:r>
    </w:p>
    <w:p w:rsidR="00141CD8" w:rsidRPr="00141CD8" w:rsidRDefault="00141CD8" w:rsidP="00141CD8">
      <w:pPr>
        <w:jc w:val="both"/>
        <w:rPr>
          <w:sz w:val="24"/>
          <w:szCs w:val="24"/>
        </w:rPr>
      </w:pPr>
      <w:r w:rsidRPr="00141CD8">
        <w:rPr>
          <w:sz w:val="24"/>
          <w:szCs w:val="24"/>
        </w:rPr>
        <w:t>- вопросы организации ТОС – 1;</w:t>
      </w:r>
    </w:p>
    <w:p w:rsidR="00141CD8" w:rsidRPr="00141CD8" w:rsidRDefault="00141CD8" w:rsidP="00141CD8">
      <w:pPr>
        <w:jc w:val="both"/>
        <w:rPr>
          <w:sz w:val="24"/>
          <w:szCs w:val="24"/>
        </w:rPr>
      </w:pPr>
      <w:r w:rsidRPr="00141CD8">
        <w:rPr>
          <w:sz w:val="24"/>
          <w:szCs w:val="24"/>
        </w:rPr>
        <w:t>- награждение грамотами, дипломами и премиями - 6;</w:t>
      </w:r>
    </w:p>
    <w:p w:rsidR="00141CD8" w:rsidRPr="00141CD8" w:rsidRDefault="00141CD8" w:rsidP="00141CD8">
      <w:pPr>
        <w:ind w:firstLine="708"/>
        <w:jc w:val="both"/>
        <w:rPr>
          <w:sz w:val="24"/>
          <w:szCs w:val="24"/>
        </w:rPr>
      </w:pPr>
      <w:r w:rsidRPr="00141CD8">
        <w:rPr>
          <w:sz w:val="24"/>
          <w:szCs w:val="24"/>
        </w:rPr>
        <w:t xml:space="preserve"> Основная часть решений подготовлена специалистами администрации. </w:t>
      </w:r>
    </w:p>
    <w:p w:rsidR="00141CD8" w:rsidRPr="00141CD8" w:rsidRDefault="00141CD8" w:rsidP="00141CD8">
      <w:pPr>
        <w:jc w:val="both"/>
        <w:rPr>
          <w:sz w:val="24"/>
          <w:szCs w:val="24"/>
        </w:rPr>
      </w:pPr>
      <w:r w:rsidRPr="00141CD8">
        <w:rPr>
          <w:sz w:val="24"/>
          <w:szCs w:val="24"/>
        </w:rPr>
        <w:t>Главой муниципального образования внесено 9 проектов решений.</w:t>
      </w:r>
    </w:p>
    <w:p w:rsidR="00141CD8" w:rsidRPr="00141CD8" w:rsidRDefault="00141CD8" w:rsidP="00141CD8">
      <w:pPr>
        <w:jc w:val="both"/>
        <w:rPr>
          <w:sz w:val="24"/>
          <w:szCs w:val="24"/>
        </w:rPr>
      </w:pPr>
      <w:r w:rsidRPr="00141CD8">
        <w:rPr>
          <w:sz w:val="24"/>
          <w:szCs w:val="24"/>
        </w:rPr>
        <w:t xml:space="preserve">Отмечу главного специалиста администрации Шепшук М.В. за качественную подготовку проектов решений. Маргаритой Владимировной было подготовлено 46% всех рассмотренных на СД проектов решений. </w:t>
      </w:r>
    </w:p>
    <w:p w:rsidR="00141CD8" w:rsidRPr="00141CD8" w:rsidRDefault="00141CD8" w:rsidP="00141CD8">
      <w:pPr>
        <w:ind w:firstLine="708"/>
        <w:jc w:val="both"/>
        <w:rPr>
          <w:sz w:val="24"/>
          <w:szCs w:val="24"/>
        </w:rPr>
      </w:pPr>
    </w:p>
    <w:p w:rsidR="00141CD8" w:rsidRPr="00141CD8" w:rsidRDefault="00141CD8" w:rsidP="00141CD8">
      <w:pPr>
        <w:ind w:firstLine="708"/>
        <w:jc w:val="both"/>
        <w:rPr>
          <w:sz w:val="24"/>
          <w:szCs w:val="24"/>
        </w:rPr>
      </w:pPr>
      <w:r w:rsidRPr="00141CD8">
        <w:rPr>
          <w:sz w:val="24"/>
          <w:szCs w:val="24"/>
        </w:rPr>
        <w:t xml:space="preserve">Поступившие вопросы предварительно обсуждались на заседаниях постоянных депутатских комиссий. </w:t>
      </w:r>
    </w:p>
    <w:p w:rsidR="00141CD8" w:rsidRPr="00141CD8" w:rsidRDefault="00141CD8" w:rsidP="00141CD8">
      <w:pPr>
        <w:pStyle w:val="a3"/>
        <w:spacing w:before="0" w:beforeAutospacing="0" w:after="0" w:afterAutospacing="0"/>
        <w:jc w:val="both"/>
      </w:pPr>
      <w:r w:rsidRPr="00141CD8">
        <w:t>В составе совета депутатов работает 4 постоянных комиссии:</w:t>
      </w:r>
    </w:p>
    <w:p w:rsidR="00141CD8" w:rsidRPr="00141CD8" w:rsidRDefault="00141CD8" w:rsidP="00141CD8">
      <w:pPr>
        <w:pStyle w:val="a4"/>
        <w:numPr>
          <w:ilvl w:val="0"/>
          <w:numId w:val="2"/>
        </w:numPr>
        <w:spacing w:after="200"/>
        <w:jc w:val="both"/>
        <w:rPr>
          <w:sz w:val="24"/>
          <w:szCs w:val="24"/>
        </w:rPr>
      </w:pPr>
      <w:r w:rsidRPr="00141CD8">
        <w:rPr>
          <w:sz w:val="24"/>
          <w:szCs w:val="24"/>
        </w:rPr>
        <w:t>Комиссия по бюджету, налогам, инвестициям, экономическому развитию, торговле, бытовому обслуживанию, общественному питанию и предпринимательству.</w:t>
      </w:r>
    </w:p>
    <w:p w:rsidR="00141CD8" w:rsidRPr="00141CD8" w:rsidRDefault="00141CD8" w:rsidP="00141CD8">
      <w:pPr>
        <w:pStyle w:val="a4"/>
        <w:ind w:left="1068"/>
        <w:jc w:val="both"/>
        <w:rPr>
          <w:sz w:val="24"/>
          <w:szCs w:val="24"/>
        </w:rPr>
      </w:pPr>
      <w:r w:rsidRPr="00141CD8">
        <w:rPr>
          <w:sz w:val="24"/>
          <w:szCs w:val="24"/>
        </w:rPr>
        <w:t>Председатель комиссии - Башкирцев В.Н.</w:t>
      </w:r>
    </w:p>
    <w:p w:rsidR="00141CD8" w:rsidRPr="00141CD8" w:rsidRDefault="00141CD8" w:rsidP="00141CD8">
      <w:pPr>
        <w:pStyle w:val="a4"/>
        <w:numPr>
          <w:ilvl w:val="0"/>
          <w:numId w:val="2"/>
        </w:numPr>
        <w:spacing w:after="200"/>
        <w:jc w:val="both"/>
        <w:rPr>
          <w:sz w:val="24"/>
          <w:szCs w:val="24"/>
        </w:rPr>
      </w:pPr>
      <w:r w:rsidRPr="00141CD8">
        <w:rPr>
          <w:sz w:val="24"/>
          <w:szCs w:val="24"/>
        </w:rPr>
        <w:t>Комиссия по промышленности, архитектуре, строительству, ЖКХ, транспорту, связи, экологии и использованию земель.</w:t>
      </w:r>
    </w:p>
    <w:p w:rsidR="00141CD8" w:rsidRPr="00141CD8" w:rsidRDefault="00141CD8" w:rsidP="00141CD8">
      <w:pPr>
        <w:pStyle w:val="a4"/>
        <w:ind w:left="1068"/>
        <w:jc w:val="both"/>
        <w:rPr>
          <w:sz w:val="24"/>
          <w:szCs w:val="24"/>
        </w:rPr>
      </w:pPr>
      <w:r w:rsidRPr="00141CD8">
        <w:rPr>
          <w:sz w:val="24"/>
          <w:szCs w:val="24"/>
        </w:rPr>
        <w:t xml:space="preserve">Председатель комиссии – </w:t>
      </w:r>
      <w:proofErr w:type="spellStart"/>
      <w:r w:rsidRPr="00141CD8">
        <w:rPr>
          <w:sz w:val="24"/>
          <w:szCs w:val="24"/>
        </w:rPr>
        <w:t>Бабошин</w:t>
      </w:r>
      <w:proofErr w:type="spellEnd"/>
      <w:r w:rsidRPr="00141CD8">
        <w:rPr>
          <w:sz w:val="24"/>
          <w:szCs w:val="24"/>
        </w:rPr>
        <w:t xml:space="preserve"> К.С.</w:t>
      </w:r>
    </w:p>
    <w:p w:rsidR="00141CD8" w:rsidRPr="00141CD8" w:rsidRDefault="00141CD8" w:rsidP="00141CD8">
      <w:pPr>
        <w:pStyle w:val="a4"/>
        <w:numPr>
          <w:ilvl w:val="0"/>
          <w:numId w:val="2"/>
        </w:numPr>
        <w:spacing w:after="200"/>
        <w:jc w:val="both"/>
        <w:rPr>
          <w:sz w:val="24"/>
          <w:szCs w:val="24"/>
        </w:rPr>
      </w:pPr>
      <w:r w:rsidRPr="00141CD8">
        <w:rPr>
          <w:sz w:val="24"/>
          <w:szCs w:val="24"/>
        </w:rPr>
        <w:t>Комиссия по законности, правопорядку, гласности и вопросам местного самоуправления.</w:t>
      </w:r>
    </w:p>
    <w:p w:rsidR="00141CD8" w:rsidRPr="00141CD8" w:rsidRDefault="00141CD8" w:rsidP="00141CD8">
      <w:pPr>
        <w:pStyle w:val="a4"/>
        <w:ind w:left="1068"/>
        <w:jc w:val="both"/>
        <w:rPr>
          <w:sz w:val="24"/>
          <w:szCs w:val="24"/>
        </w:rPr>
      </w:pPr>
      <w:r w:rsidRPr="00141CD8">
        <w:rPr>
          <w:sz w:val="24"/>
          <w:szCs w:val="24"/>
        </w:rPr>
        <w:t>Председатель комиссии – Лавров Н.Д.</w:t>
      </w:r>
    </w:p>
    <w:p w:rsidR="00141CD8" w:rsidRPr="00141CD8" w:rsidRDefault="00141CD8" w:rsidP="00141CD8">
      <w:pPr>
        <w:pStyle w:val="a4"/>
        <w:numPr>
          <w:ilvl w:val="0"/>
          <w:numId w:val="2"/>
        </w:numPr>
        <w:spacing w:after="200"/>
        <w:jc w:val="both"/>
        <w:rPr>
          <w:sz w:val="24"/>
          <w:szCs w:val="24"/>
        </w:rPr>
      </w:pPr>
      <w:r w:rsidRPr="00141CD8">
        <w:rPr>
          <w:sz w:val="24"/>
          <w:szCs w:val="24"/>
        </w:rPr>
        <w:t>Комиссия по культуре, спорту, образованию, здравоохранению и молодежной политике.</w:t>
      </w:r>
    </w:p>
    <w:p w:rsidR="00141CD8" w:rsidRPr="00141CD8" w:rsidRDefault="00141CD8" w:rsidP="00141CD8">
      <w:pPr>
        <w:pStyle w:val="a4"/>
        <w:ind w:left="1068"/>
        <w:jc w:val="both"/>
        <w:rPr>
          <w:sz w:val="24"/>
          <w:szCs w:val="24"/>
        </w:rPr>
      </w:pPr>
      <w:r w:rsidRPr="00141CD8">
        <w:rPr>
          <w:sz w:val="24"/>
          <w:szCs w:val="24"/>
        </w:rPr>
        <w:t>Председатель комиссии – Попов А.В.</w:t>
      </w:r>
    </w:p>
    <w:p w:rsidR="00141CD8" w:rsidRPr="00141CD8" w:rsidRDefault="00141CD8" w:rsidP="00141CD8">
      <w:pPr>
        <w:ind w:firstLine="708"/>
        <w:jc w:val="both"/>
        <w:rPr>
          <w:sz w:val="24"/>
          <w:szCs w:val="24"/>
        </w:rPr>
      </w:pPr>
      <w:r w:rsidRPr="00141CD8">
        <w:rPr>
          <w:sz w:val="24"/>
          <w:szCs w:val="24"/>
        </w:rPr>
        <w:t>Проведено 10 заседаний постоянных комиссий, с 2019 года практикуются совместные заседания постоянных комиссий. Качественная работа депутатов в ходе заседаний постоянных комиссий значительно ускоряет ведение самих сессий, т.к. на все интересующие вопросы депутаты уже получают ответ от  экспертов и в случае необходимости выносят изменения заранее.</w:t>
      </w:r>
    </w:p>
    <w:p w:rsidR="00141CD8" w:rsidRPr="00141CD8" w:rsidRDefault="00141CD8" w:rsidP="00141CD8">
      <w:pPr>
        <w:ind w:firstLine="708"/>
        <w:jc w:val="both"/>
        <w:rPr>
          <w:sz w:val="24"/>
          <w:szCs w:val="24"/>
        </w:rPr>
      </w:pPr>
      <w:r w:rsidRPr="00141CD8">
        <w:rPr>
          <w:sz w:val="24"/>
          <w:szCs w:val="24"/>
        </w:rPr>
        <w:t>Внесенные для рассмотрения на заседании совета депутатов муниципальные правовые акты нормативного характера проходили обязательную антикоррупционную экспертизу, направлялись в прокуратуру для получения соответствующего заключения, а также размещались на сайте муниципального образования для возможности проведения независимой антикоррупционной экспертизы.</w:t>
      </w:r>
    </w:p>
    <w:p w:rsidR="00A904D4" w:rsidRPr="00141CD8" w:rsidRDefault="00A904D4" w:rsidP="00A904D4">
      <w:pPr>
        <w:ind w:firstLine="708"/>
        <w:jc w:val="both"/>
        <w:rPr>
          <w:sz w:val="24"/>
          <w:szCs w:val="24"/>
        </w:rPr>
      </w:pPr>
      <w:r w:rsidRPr="00141CD8">
        <w:rPr>
          <w:sz w:val="24"/>
          <w:szCs w:val="24"/>
        </w:rPr>
        <w:lastRenderedPageBreak/>
        <w:t xml:space="preserve">Несмотря на ограничительные меры, в 2020 году проведено 11 заседаний </w:t>
      </w:r>
      <w:r>
        <w:rPr>
          <w:sz w:val="24"/>
          <w:szCs w:val="24"/>
        </w:rPr>
        <w:t>совета депутатов</w:t>
      </w:r>
      <w:r w:rsidRPr="00141CD8">
        <w:rPr>
          <w:sz w:val="24"/>
          <w:szCs w:val="24"/>
        </w:rPr>
        <w:t xml:space="preserve">, в том числе внеочередных 4, а с начала </w:t>
      </w:r>
      <w:r w:rsidRPr="00141CD8">
        <w:rPr>
          <w:sz w:val="24"/>
          <w:szCs w:val="24"/>
          <w:lang w:val="en-US"/>
        </w:rPr>
        <w:t>IV</w:t>
      </w:r>
      <w:r w:rsidRPr="00141CD8">
        <w:rPr>
          <w:sz w:val="24"/>
          <w:szCs w:val="24"/>
        </w:rPr>
        <w:t xml:space="preserve"> созыва - 69 заседаний.</w:t>
      </w:r>
      <w:r w:rsidRPr="006E2E30">
        <w:rPr>
          <w:sz w:val="24"/>
          <w:szCs w:val="24"/>
        </w:rPr>
        <w:t xml:space="preserve"> </w:t>
      </w:r>
      <w:r w:rsidRPr="00141CD8">
        <w:rPr>
          <w:sz w:val="24"/>
          <w:szCs w:val="24"/>
        </w:rPr>
        <w:t>Явка депутатов на заседания составила 99 %, уровень явки очень высокий.</w:t>
      </w:r>
    </w:p>
    <w:p w:rsidR="00141CD8" w:rsidRPr="00141CD8" w:rsidRDefault="00141CD8" w:rsidP="00141CD8">
      <w:pPr>
        <w:ind w:firstLine="708"/>
        <w:jc w:val="both"/>
        <w:rPr>
          <w:sz w:val="24"/>
          <w:szCs w:val="24"/>
        </w:rPr>
      </w:pPr>
      <w:r w:rsidRPr="00141CD8">
        <w:rPr>
          <w:sz w:val="24"/>
          <w:szCs w:val="24"/>
        </w:rPr>
        <w:t>В 2020 году из прокуратуры на действующие правовые акты получено 2 протеста и 1 представление:</w:t>
      </w:r>
    </w:p>
    <w:p w:rsidR="00141CD8" w:rsidRPr="00141CD8" w:rsidRDefault="00141CD8" w:rsidP="00141CD8">
      <w:pPr>
        <w:ind w:firstLine="708"/>
        <w:jc w:val="both"/>
        <w:rPr>
          <w:sz w:val="24"/>
          <w:szCs w:val="24"/>
        </w:rPr>
      </w:pPr>
      <w:r w:rsidRPr="00141CD8">
        <w:rPr>
          <w:sz w:val="24"/>
          <w:szCs w:val="24"/>
        </w:rPr>
        <w:t xml:space="preserve"> на постановление Совета депутатов от 27.08.2018 № 50 «Об утверждении Положения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 протест был рассмотрен на заседании Совета депутатов 29 июня 2020 года. Советом депутатов было принято решение о внесении изменений в указанное постановление с целью приведения его в соответствии с действующим законодательством;</w:t>
      </w:r>
    </w:p>
    <w:p w:rsidR="00141CD8" w:rsidRPr="00141CD8" w:rsidRDefault="00141CD8" w:rsidP="00141CD8">
      <w:pPr>
        <w:ind w:firstLine="708"/>
        <w:jc w:val="both"/>
        <w:rPr>
          <w:sz w:val="24"/>
          <w:szCs w:val="24"/>
        </w:rPr>
      </w:pPr>
      <w:r w:rsidRPr="00141CD8">
        <w:rPr>
          <w:sz w:val="24"/>
          <w:szCs w:val="24"/>
        </w:rPr>
        <w:t>на постановление Совета депутатов от 28.01.2019 № 2 «О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от 23.04.2018 года № 29 «О порядке предоставления сведений о доходах, расходах, об имуществе и обязательствах имущественного характера», протест был рассмотрен на заседании Совета депутатов 16 декабря 2020 года. Советом депутатов было принято решение об отмене указанного постановления.</w:t>
      </w:r>
    </w:p>
    <w:p w:rsidR="00141CD8" w:rsidRPr="00141CD8" w:rsidRDefault="00141CD8" w:rsidP="00141CD8">
      <w:pPr>
        <w:ind w:firstLine="708"/>
        <w:jc w:val="both"/>
        <w:rPr>
          <w:sz w:val="24"/>
          <w:szCs w:val="24"/>
        </w:rPr>
      </w:pPr>
      <w:r w:rsidRPr="00141CD8">
        <w:rPr>
          <w:sz w:val="24"/>
          <w:szCs w:val="24"/>
        </w:rPr>
        <w:t>по представлению прокуратуры, касающегося порядка принятия решения о применении мер ответственности к депутату, члену выбранного органу местного самоуправления, выбранному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(при их наличии) было принято решение  от 29.06.2020 № 48 «О порядке принятия решения о применении мер ответственности к депутату, выборному должностному лицу муниципального образования «Морозовское городское поселение Всеволожского муниципального района Ленинградской области».</w:t>
      </w:r>
    </w:p>
    <w:p w:rsidR="00141CD8" w:rsidRPr="00141CD8" w:rsidRDefault="00141CD8" w:rsidP="00141CD8">
      <w:pPr>
        <w:ind w:firstLine="708"/>
        <w:jc w:val="both"/>
        <w:rPr>
          <w:sz w:val="24"/>
          <w:szCs w:val="24"/>
        </w:rPr>
      </w:pPr>
      <w:r w:rsidRPr="00141CD8">
        <w:rPr>
          <w:sz w:val="24"/>
          <w:szCs w:val="24"/>
        </w:rPr>
        <w:t>В 2019 году от прокуратуры на действующие правовые акты 1 протест</w:t>
      </w:r>
    </w:p>
    <w:p w:rsidR="00141CD8" w:rsidRPr="00141CD8" w:rsidRDefault="00141CD8" w:rsidP="00141CD8">
      <w:pPr>
        <w:ind w:firstLine="708"/>
        <w:jc w:val="both"/>
        <w:rPr>
          <w:sz w:val="24"/>
          <w:szCs w:val="24"/>
        </w:rPr>
      </w:pPr>
      <w:r w:rsidRPr="00141CD8">
        <w:rPr>
          <w:sz w:val="24"/>
          <w:szCs w:val="24"/>
        </w:rPr>
        <w:t>В 2018 году от прокуратуры на действующие правовые акты получено 2 представления и 1 протест.</w:t>
      </w:r>
    </w:p>
    <w:p w:rsidR="00141CD8" w:rsidRPr="00141CD8" w:rsidRDefault="00141CD8" w:rsidP="00141CD8">
      <w:pPr>
        <w:ind w:firstLine="708"/>
        <w:jc w:val="both"/>
        <w:rPr>
          <w:sz w:val="24"/>
          <w:szCs w:val="24"/>
        </w:rPr>
      </w:pPr>
      <w:r w:rsidRPr="00141CD8">
        <w:rPr>
          <w:sz w:val="24"/>
          <w:szCs w:val="24"/>
        </w:rPr>
        <w:t>В 2017 году от прокуратуры на действующие правовые акты получено</w:t>
      </w:r>
    </w:p>
    <w:p w:rsidR="00141CD8" w:rsidRPr="00141CD8" w:rsidRDefault="00141CD8" w:rsidP="00141CD8">
      <w:pPr>
        <w:jc w:val="both"/>
        <w:rPr>
          <w:sz w:val="24"/>
          <w:szCs w:val="24"/>
        </w:rPr>
      </w:pPr>
      <w:r w:rsidRPr="00141CD8">
        <w:rPr>
          <w:sz w:val="24"/>
          <w:szCs w:val="24"/>
        </w:rPr>
        <w:t>3 представления и 3 протеста.</w:t>
      </w:r>
    </w:p>
    <w:p w:rsidR="00141CD8" w:rsidRPr="00141CD8" w:rsidRDefault="00141CD8" w:rsidP="00141CD8">
      <w:pPr>
        <w:ind w:firstLine="708"/>
        <w:jc w:val="both"/>
        <w:rPr>
          <w:sz w:val="24"/>
          <w:szCs w:val="24"/>
        </w:rPr>
      </w:pPr>
      <w:r w:rsidRPr="00141CD8">
        <w:rPr>
          <w:sz w:val="24"/>
          <w:szCs w:val="24"/>
        </w:rPr>
        <w:t>За 2020 год Всеволожская городская прокуратура, руководствуясь ст.9 Федерального закона от 17 января 1992 № 2202-1 «О прокуратуре РФ» направляла в наш адрес модельные акты, подготовленные прокуратурой Ленинградской области.</w:t>
      </w:r>
    </w:p>
    <w:p w:rsidR="00141CD8" w:rsidRPr="00141CD8" w:rsidRDefault="00141CD8" w:rsidP="00141CD8">
      <w:pPr>
        <w:ind w:firstLine="708"/>
        <w:jc w:val="both"/>
        <w:rPr>
          <w:sz w:val="24"/>
          <w:szCs w:val="24"/>
        </w:rPr>
      </w:pPr>
      <w:r w:rsidRPr="00141CD8">
        <w:rPr>
          <w:sz w:val="24"/>
          <w:szCs w:val="24"/>
        </w:rPr>
        <w:t>Из 7 (семи) модельных актов, принято на совете депутатов 1 (один) нормативно правовых актов, так же 1 (один) модельный акт был направлен в Администрацию на доработку.</w:t>
      </w:r>
    </w:p>
    <w:p w:rsidR="00141CD8" w:rsidRPr="00141CD8" w:rsidRDefault="00141CD8" w:rsidP="00141CD8">
      <w:pPr>
        <w:ind w:firstLine="708"/>
        <w:jc w:val="both"/>
        <w:rPr>
          <w:sz w:val="24"/>
          <w:szCs w:val="24"/>
        </w:rPr>
      </w:pPr>
      <w:r w:rsidRPr="00141CD8">
        <w:rPr>
          <w:sz w:val="24"/>
          <w:szCs w:val="24"/>
        </w:rPr>
        <w:t>После заседаний Совета депутатов для обеспечения контроля и соответствия законодательству все принятые решения нормативно – правового характера направляются в государственный регистр строго в регламентируемые сроки. За отчетный период передано в регистр – 35 решений совета депутатов. Комитетом по местному самоуправлению Ленинградской области проведен мониторинг представления должностными лицами ОМСУ ЛО МНПА для включения в реги</w:t>
      </w:r>
      <w:r w:rsidR="00C82B3B">
        <w:rPr>
          <w:sz w:val="24"/>
          <w:szCs w:val="24"/>
        </w:rPr>
        <w:t>стр нормативных правовых актов Л</w:t>
      </w:r>
      <w:r w:rsidRPr="00141CD8">
        <w:rPr>
          <w:sz w:val="24"/>
          <w:szCs w:val="24"/>
        </w:rPr>
        <w:t>енинградской области в период с 01.01.2019 по 29.01.2021. По результатам мониторинга, МНПА, принятые Советом депутатов Морозовского городского поселения, представлялись своевременно.</w:t>
      </w:r>
    </w:p>
    <w:p w:rsidR="00141CD8" w:rsidRPr="00141CD8" w:rsidRDefault="00141CD8" w:rsidP="00141CD8">
      <w:pPr>
        <w:ind w:firstLine="708"/>
        <w:jc w:val="both"/>
        <w:rPr>
          <w:sz w:val="24"/>
          <w:szCs w:val="24"/>
        </w:rPr>
      </w:pPr>
      <w:r w:rsidRPr="00141CD8">
        <w:rPr>
          <w:sz w:val="24"/>
          <w:szCs w:val="24"/>
        </w:rPr>
        <w:t xml:space="preserve">Одной из форм непосредственного участия жителей в решении вопросов местного значения являются публичные слушания и общественные обсуждения.  </w:t>
      </w:r>
    </w:p>
    <w:p w:rsidR="00141CD8" w:rsidRPr="00141CD8" w:rsidRDefault="00141CD8" w:rsidP="00141CD8">
      <w:pPr>
        <w:ind w:firstLine="708"/>
        <w:jc w:val="both"/>
        <w:rPr>
          <w:sz w:val="24"/>
          <w:szCs w:val="24"/>
        </w:rPr>
      </w:pPr>
      <w:r w:rsidRPr="00141CD8">
        <w:rPr>
          <w:sz w:val="24"/>
          <w:szCs w:val="24"/>
        </w:rPr>
        <w:t xml:space="preserve">Так в 2020 году было принять 4 постановления Главы муниципального образования о назначении публичных слушаний и 1 решение Совета депутатов. Проведено 5 публичных слушаний, по следующим вопросам: 3 - по вопросам землепользования и </w:t>
      </w:r>
      <w:r w:rsidRPr="00141CD8">
        <w:rPr>
          <w:sz w:val="24"/>
          <w:szCs w:val="24"/>
        </w:rPr>
        <w:lastRenderedPageBreak/>
        <w:t>градостроительства, 1 – о исполнении бюджета 2019 года, 1 – о внесении изменений в Устав муниципального образования.</w:t>
      </w:r>
    </w:p>
    <w:p w:rsidR="00141CD8" w:rsidRPr="00141CD8" w:rsidRDefault="00141CD8" w:rsidP="00141CD8">
      <w:pPr>
        <w:ind w:firstLine="708"/>
        <w:jc w:val="both"/>
        <w:rPr>
          <w:sz w:val="24"/>
          <w:szCs w:val="24"/>
        </w:rPr>
      </w:pPr>
      <w:r w:rsidRPr="00141CD8">
        <w:rPr>
          <w:b/>
          <w:sz w:val="24"/>
          <w:szCs w:val="24"/>
        </w:rPr>
        <w:t xml:space="preserve">Постановление Главы МО № 1 от 20.02.2020 года – </w:t>
      </w:r>
      <w:r w:rsidRPr="00141CD8">
        <w:rPr>
          <w:sz w:val="24"/>
          <w:szCs w:val="24"/>
        </w:rPr>
        <w:t xml:space="preserve">О проведении публичных слушаний по вопросу о предоставлении разрешения на условно разрешенный вид использования; </w:t>
      </w:r>
    </w:p>
    <w:p w:rsidR="00141CD8" w:rsidRPr="00141CD8" w:rsidRDefault="00141CD8" w:rsidP="00141CD8">
      <w:pPr>
        <w:ind w:firstLine="708"/>
        <w:jc w:val="both"/>
        <w:rPr>
          <w:sz w:val="24"/>
          <w:szCs w:val="24"/>
        </w:rPr>
      </w:pPr>
      <w:r w:rsidRPr="00141CD8">
        <w:rPr>
          <w:b/>
          <w:sz w:val="24"/>
          <w:szCs w:val="24"/>
        </w:rPr>
        <w:t xml:space="preserve">Постановление Главы МО № 2 от 01.06.2020 года </w:t>
      </w:r>
      <w:r w:rsidRPr="00141CD8">
        <w:rPr>
          <w:sz w:val="24"/>
          <w:szCs w:val="24"/>
        </w:rPr>
        <w:t xml:space="preserve">- </w:t>
      </w:r>
      <w:r w:rsidRPr="00141CD8">
        <w:rPr>
          <w:bCs/>
          <w:sz w:val="24"/>
          <w:szCs w:val="24"/>
        </w:rPr>
        <w:t xml:space="preserve">О назначении публичных слушаний по проекту планировки территории и проекту межевания территории </w:t>
      </w:r>
      <w:r w:rsidRPr="00141CD8">
        <w:rPr>
          <w:bCs/>
          <w:sz w:val="24"/>
          <w:szCs w:val="24"/>
          <w:lang w:bidi="ru-RU"/>
        </w:rPr>
        <w:t xml:space="preserve">с целью размещения линейного объекта «Реконструкция участка автомобильной дороги по ул. Скворцова </w:t>
      </w:r>
      <w:proofErr w:type="spellStart"/>
      <w:r w:rsidRPr="00141CD8">
        <w:rPr>
          <w:bCs/>
          <w:sz w:val="24"/>
          <w:szCs w:val="24"/>
          <w:lang w:bidi="ru-RU"/>
        </w:rPr>
        <w:t>г.п</w:t>
      </w:r>
      <w:proofErr w:type="spellEnd"/>
      <w:r w:rsidRPr="00141CD8">
        <w:rPr>
          <w:bCs/>
          <w:sz w:val="24"/>
          <w:szCs w:val="24"/>
          <w:lang w:bidi="ru-RU"/>
        </w:rPr>
        <w:t>. им. Морозова»</w:t>
      </w:r>
      <w:r w:rsidRPr="00141CD8">
        <w:rPr>
          <w:sz w:val="24"/>
          <w:szCs w:val="24"/>
        </w:rPr>
        <w:t>;</w:t>
      </w:r>
    </w:p>
    <w:p w:rsidR="00141CD8" w:rsidRPr="00141CD8" w:rsidRDefault="00141CD8" w:rsidP="00141CD8">
      <w:pPr>
        <w:ind w:firstLine="708"/>
        <w:jc w:val="both"/>
        <w:rPr>
          <w:bCs/>
          <w:sz w:val="24"/>
          <w:szCs w:val="24"/>
        </w:rPr>
      </w:pPr>
      <w:r w:rsidRPr="00141CD8">
        <w:rPr>
          <w:b/>
          <w:sz w:val="24"/>
          <w:szCs w:val="24"/>
        </w:rPr>
        <w:t xml:space="preserve">Постановление Главы МО № 4 от 09.11.2020 года - </w:t>
      </w:r>
      <w:r w:rsidRPr="00141CD8">
        <w:rPr>
          <w:bCs/>
          <w:sz w:val="24"/>
          <w:szCs w:val="24"/>
        </w:rPr>
        <w:t>О проведении публичных слушаний по установлению публичного сервитута в отношении части земельного участка с кадастровым номером 47:07:1703021:167;</w:t>
      </w:r>
    </w:p>
    <w:p w:rsidR="00141CD8" w:rsidRPr="00141CD8" w:rsidRDefault="00141CD8" w:rsidP="00141CD8">
      <w:pPr>
        <w:ind w:firstLine="708"/>
        <w:jc w:val="both"/>
        <w:rPr>
          <w:sz w:val="24"/>
          <w:szCs w:val="24"/>
        </w:rPr>
      </w:pPr>
      <w:r w:rsidRPr="00141CD8">
        <w:rPr>
          <w:b/>
          <w:sz w:val="24"/>
          <w:szCs w:val="24"/>
        </w:rPr>
        <w:t xml:space="preserve">Постановление Главы МО № 5 от 10.12.2020 года - </w:t>
      </w:r>
      <w:r w:rsidRPr="00141CD8">
        <w:rPr>
          <w:sz w:val="24"/>
          <w:szCs w:val="24"/>
        </w:rPr>
        <w:t>О проведении публичных слушаний по проекту решения Совета депутатов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p>
    <w:p w:rsidR="00141CD8" w:rsidRPr="00141CD8" w:rsidRDefault="00141CD8" w:rsidP="00141CD8">
      <w:pPr>
        <w:ind w:firstLine="708"/>
        <w:jc w:val="both"/>
        <w:rPr>
          <w:sz w:val="24"/>
          <w:szCs w:val="24"/>
        </w:rPr>
      </w:pPr>
      <w:r w:rsidRPr="00141CD8">
        <w:rPr>
          <w:b/>
          <w:sz w:val="24"/>
          <w:szCs w:val="24"/>
        </w:rPr>
        <w:t>Решение Совета депутатов № 51 от 29.06.2020</w:t>
      </w:r>
      <w:r w:rsidRPr="00141CD8">
        <w:rPr>
          <w:sz w:val="24"/>
          <w:szCs w:val="24"/>
        </w:rPr>
        <w:t xml:space="preserve"> – О проведении публичных слушаний по проекту решения Совета депутатов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w:t>
      </w:r>
      <w:r w:rsidRPr="00141CD8">
        <w:rPr>
          <w:sz w:val="24"/>
          <w:szCs w:val="24"/>
        </w:rPr>
        <w:tab/>
        <w:t xml:space="preserve"> области» за 2019 год»</w:t>
      </w:r>
    </w:p>
    <w:p w:rsidR="00141CD8" w:rsidRPr="00141CD8" w:rsidRDefault="00141CD8" w:rsidP="00141CD8">
      <w:pPr>
        <w:ind w:firstLine="708"/>
        <w:jc w:val="both"/>
        <w:rPr>
          <w:sz w:val="24"/>
          <w:szCs w:val="24"/>
        </w:rPr>
      </w:pPr>
      <w:r w:rsidRPr="00141CD8">
        <w:rPr>
          <w:sz w:val="24"/>
          <w:szCs w:val="24"/>
        </w:rPr>
        <w:t xml:space="preserve">Одним из направлений деятельности Совета депутатов является повышение уровня информированности населения о работе представительного органа через СМИ. При Совете депутатов в 2020 году аккредитованы: </w:t>
      </w:r>
    </w:p>
    <w:p w:rsidR="00141CD8" w:rsidRPr="00141CD8" w:rsidRDefault="00141CD8" w:rsidP="00141CD8">
      <w:pPr>
        <w:ind w:firstLine="708"/>
        <w:jc w:val="both"/>
        <w:rPr>
          <w:b/>
          <w:sz w:val="24"/>
          <w:szCs w:val="24"/>
        </w:rPr>
      </w:pPr>
      <w:r w:rsidRPr="00141CD8">
        <w:rPr>
          <w:sz w:val="24"/>
          <w:szCs w:val="24"/>
        </w:rPr>
        <w:t xml:space="preserve">1. Общество с ограниченной ответственностью </w:t>
      </w:r>
      <w:r w:rsidRPr="00141CD8">
        <w:rPr>
          <w:b/>
          <w:sz w:val="24"/>
          <w:szCs w:val="24"/>
        </w:rPr>
        <w:t xml:space="preserve">«Редакция газеты «Ладожские новости» </w:t>
      </w:r>
      <w:r w:rsidRPr="00141CD8">
        <w:rPr>
          <w:sz w:val="24"/>
          <w:szCs w:val="24"/>
        </w:rPr>
        <w:t>журналист - Тонких Ольга Альбертовна</w:t>
      </w:r>
      <w:r w:rsidRPr="00141CD8">
        <w:rPr>
          <w:b/>
          <w:sz w:val="24"/>
          <w:szCs w:val="24"/>
        </w:rPr>
        <w:t>;</w:t>
      </w:r>
    </w:p>
    <w:p w:rsidR="00141CD8" w:rsidRPr="00141CD8" w:rsidRDefault="00141CD8" w:rsidP="00141CD8">
      <w:pPr>
        <w:ind w:firstLine="709"/>
        <w:jc w:val="both"/>
        <w:rPr>
          <w:sz w:val="24"/>
          <w:szCs w:val="24"/>
        </w:rPr>
      </w:pPr>
      <w:r w:rsidRPr="00141CD8">
        <w:rPr>
          <w:sz w:val="24"/>
          <w:szCs w:val="24"/>
        </w:rPr>
        <w:t xml:space="preserve">2. Общество с ограниченной ответственностью </w:t>
      </w:r>
      <w:r w:rsidRPr="00141CD8">
        <w:rPr>
          <w:b/>
          <w:sz w:val="24"/>
          <w:szCs w:val="24"/>
        </w:rPr>
        <w:t>«Альянс-М» журналисты</w:t>
      </w:r>
      <w:r w:rsidRPr="00141CD8">
        <w:rPr>
          <w:sz w:val="24"/>
          <w:szCs w:val="24"/>
        </w:rPr>
        <w:t xml:space="preserve"> - Громов Александр Андреевич, Комбаров Станислав Олегович.</w:t>
      </w:r>
    </w:p>
    <w:p w:rsidR="00141CD8" w:rsidRPr="00141CD8" w:rsidRDefault="00141CD8" w:rsidP="00141CD8">
      <w:pPr>
        <w:ind w:firstLine="708"/>
        <w:jc w:val="both"/>
        <w:rPr>
          <w:sz w:val="24"/>
          <w:szCs w:val="24"/>
        </w:rPr>
      </w:pPr>
      <w:r w:rsidRPr="00141CD8">
        <w:rPr>
          <w:sz w:val="24"/>
          <w:szCs w:val="24"/>
        </w:rPr>
        <w:t>Организованно информационное сопровождение заседаний Совета депутатов, по итогам которых оперативно готовятся статьи и размещаются на сайте и в газете «Ладожские новости», которые являются официальным источником опубликования МНПА, в группах социальных сетях пос. им. Морозова, Ладожские новости, ДК.</w:t>
      </w:r>
    </w:p>
    <w:p w:rsidR="00141CD8" w:rsidRPr="00141CD8" w:rsidRDefault="00141CD8" w:rsidP="00141CD8">
      <w:pPr>
        <w:ind w:firstLine="708"/>
        <w:jc w:val="both"/>
        <w:rPr>
          <w:sz w:val="24"/>
          <w:szCs w:val="24"/>
        </w:rPr>
      </w:pPr>
      <w:r w:rsidRPr="00141CD8">
        <w:rPr>
          <w:sz w:val="24"/>
          <w:szCs w:val="24"/>
        </w:rPr>
        <w:t>В соответствии с требованиями действующего законодательства решения Совета депутатов регулярно публиковались в средствах массовой информации и размещались на сайте муниципального образования</w:t>
      </w:r>
    </w:p>
    <w:p w:rsidR="00141CD8" w:rsidRPr="00141CD8" w:rsidRDefault="00141CD8" w:rsidP="00141CD8">
      <w:pPr>
        <w:ind w:firstLine="709"/>
        <w:jc w:val="both"/>
        <w:rPr>
          <w:sz w:val="24"/>
          <w:szCs w:val="24"/>
        </w:rPr>
      </w:pPr>
      <w:r w:rsidRPr="00141CD8">
        <w:rPr>
          <w:sz w:val="24"/>
          <w:szCs w:val="24"/>
        </w:rPr>
        <w:t>Все это позволяет каждому жителю получить своевременную, достоверную и полную информацию о деятельности ОМСУ.</w:t>
      </w:r>
    </w:p>
    <w:p w:rsidR="00141CD8" w:rsidRPr="00141CD8" w:rsidRDefault="00141CD8" w:rsidP="00141CD8">
      <w:pPr>
        <w:ind w:firstLine="709"/>
        <w:jc w:val="both"/>
        <w:rPr>
          <w:sz w:val="24"/>
          <w:szCs w:val="24"/>
        </w:rPr>
      </w:pPr>
      <w:r w:rsidRPr="00141CD8">
        <w:rPr>
          <w:sz w:val="24"/>
          <w:szCs w:val="24"/>
        </w:rPr>
        <w:t>Составной часть заседаний Совета депутатов является заслушивание должностных лиц администрации по наиболее значимым проблемам, а именно в 2020 году:</w:t>
      </w:r>
    </w:p>
    <w:p w:rsidR="00141CD8" w:rsidRPr="00141CD8" w:rsidRDefault="00141CD8" w:rsidP="00141CD8">
      <w:pPr>
        <w:ind w:firstLine="708"/>
        <w:jc w:val="both"/>
        <w:rPr>
          <w:sz w:val="24"/>
          <w:szCs w:val="24"/>
        </w:rPr>
      </w:pPr>
      <w:r w:rsidRPr="00141CD8">
        <w:rPr>
          <w:sz w:val="24"/>
          <w:szCs w:val="24"/>
        </w:rPr>
        <w:t>- ход подготовки к отопительному сезону жилищно-коммунального комплекса;</w:t>
      </w:r>
    </w:p>
    <w:p w:rsidR="00141CD8" w:rsidRPr="00141CD8" w:rsidRDefault="00141CD8" w:rsidP="00141CD8">
      <w:pPr>
        <w:ind w:firstLine="708"/>
        <w:jc w:val="both"/>
        <w:rPr>
          <w:sz w:val="24"/>
          <w:szCs w:val="24"/>
        </w:rPr>
      </w:pPr>
      <w:r w:rsidRPr="00141CD8">
        <w:rPr>
          <w:sz w:val="24"/>
          <w:szCs w:val="24"/>
        </w:rPr>
        <w:t xml:space="preserve"> - проводимые мероприятия по благоустройству на территории поселения;</w:t>
      </w:r>
    </w:p>
    <w:p w:rsidR="00141CD8" w:rsidRPr="00141CD8" w:rsidRDefault="00141CD8" w:rsidP="00141CD8">
      <w:pPr>
        <w:ind w:firstLine="708"/>
        <w:jc w:val="both"/>
        <w:rPr>
          <w:sz w:val="24"/>
          <w:szCs w:val="24"/>
        </w:rPr>
      </w:pPr>
      <w:r w:rsidRPr="00141CD8">
        <w:rPr>
          <w:sz w:val="24"/>
          <w:szCs w:val="24"/>
        </w:rPr>
        <w:t xml:space="preserve">- реализация муниципальных программ на территории поселения; </w:t>
      </w:r>
    </w:p>
    <w:p w:rsidR="00141CD8" w:rsidRPr="00141CD8" w:rsidRDefault="00141CD8" w:rsidP="00141CD8">
      <w:pPr>
        <w:ind w:firstLine="708"/>
        <w:jc w:val="both"/>
        <w:rPr>
          <w:sz w:val="24"/>
          <w:szCs w:val="24"/>
        </w:rPr>
      </w:pPr>
      <w:r w:rsidRPr="00141CD8">
        <w:rPr>
          <w:sz w:val="24"/>
          <w:szCs w:val="24"/>
        </w:rPr>
        <w:t>- приватизация муниципального имущества;</w:t>
      </w:r>
    </w:p>
    <w:p w:rsidR="00141CD8" w:rsidRPr="00141CD8" w:rsidRDefault="00141CD8" w:rsidP="00141CD8">
      <w:pPr>
        <w:ind w:firstLine="708"/>
        <w:jc w:val="both"/>
        <w:rPr>
          <w:sz w:val="24"/>
          <w:szCs w:val="24"/>
          <w:highlight w:val="yellow"/>
        </w:rPr>
      </w:pPr>
      <w:r w:rsidRPr="00141CD8">
        <w:rPr>
          <w:sz w:val="24"/>
          <w:szCs w:val="24"/>
        </w:rPr>
        <w:t>- вал деревьев, ликвидация несанкционированных свалок;</w:t>
      </w:r>
    </w:p>
    <w:p w:rsidR="00141CD8" w:rsidRPr="00141CD8" w:rsidRDefault="00141CD8" w:rsidP="00141CD8">
      <w:pPr>
        <w:ind w:firstLine="708"/>
        <w:jc w:val="both"/>
        <w:rPr>
          <w:sz w:val="24"/>
          <w:szCs w:val="24"/>
        </w:rPr>
      </w:pPr>
      <w:r w:rsidRPr="00141CD8">
        <w:rPr>
          <w:sz w:val="24"/>
          <w:szCs w:val="24"/>
        </w:rPr>
        <w:t>- строительство части ливневой канализации по ул. Первомайская:</w:t>
      </w:r>
    </w:p>
    <w:p w:rsidR="00141CD8" w:rsidRPr="00141CD8" w:rsidRDefault="00141CD8" w:rsidP="00141CD8">
      <w:pPr>
        <w:ind w:firstLine="708"/>
        <w:jc w:val="both"/>
        <w:rPr>
          <w:sz w:val="24"/>
          <w:szCs w:val="24"/>
        </w:rPr>
      </w:pPr>
      <w:r w:rsidRPr="00141CD8">
        <w:rPr>
          <w:sz w:val="24"/>
          <w:szCs w:val="24"/>
        </w:rPr>
        <w:t>- ремонт дорожной сети</w:t>
      </w:r>
      <w:r w:rsidR="00C82B3B">
        <w:rPr>
          <w:sz w:val="24"/>
          <w:szCs w:val="24"/>
        </w:rPr>
        <w:t xml:space="preserve"> поселения</w:t>
      </w:r>
      <w:r w:rsidRPr="00141CD8">
        <w:rPr>
          <w:sz w:val="24"/>
          <w:szCs w:val="24"/>
        </w:rPr>
        <w:t>.</w:t>
      </w:r>
    </w:p>
    <w:p w:rsidR="00141CD8" w:rsidRPr="00141CD8" w:rsidRDefault="00141CD8" w:rsidP="00141CD8">
      <w:pPr>
        <w:ind w:firstLine="708"/>
        <w:jc w:val="both"/>
        <w:rPr>
          <w:sz w:val="24"/>
          <w:szCs w:val="24"/>
        </w:rPr>
      </w:pPr>
    </w:p>
    <w:p w:rsidR="00141CD8" w:rsidRPr="00141CD8" w:rsidRDefault="00141CD8" w:rsidP="00141CD8">
      <w:pPr>
        <w:jc w:val="both"/>
        <w:rPr>
          <w:sz w:val="24"/>
          <w:szCs w:val="24"/>
        </w:rPr>
      </w:pPr>
      <w:r w:rsidRPr="00141CD8">
        <w:rPr>
          <w:sz w:val="24"/>
          <w:szCs w:val="24"/>
        </w:rPr>
        <w:t>В 2020 году звание Почётный гражданин муниципального образования «Морозовское городское поселение» присвоено Астахову Владимиру Сергеевичу - Генеральный директор ЗАО «Респираторный комплекс».</w:t>
      </w:r>
    </w:p>
    <w:p w:rsidR="00141CD8" w:rsidRPr="00141CD8" w:rsidRDefault="00141CD8" w:rsidP="00141CD8">
      <w:pPr>
        <w:jc w:val="both"/>
        <w:rPr>
          <w:sz w:val="24"/>
          <w:szCs w:val="24"/>
        </w:rPr>
      </w:pPr>
    </w:p>
    <w:p w:rsidR="00141CD8" w:rsidRPr="00141CD8" w:rsidRDefault="00141CD8" w:rsidP="00141CD8">
      <w:pPr>
        <w:jc w:val="both"/>
        <w:rPr>
          <w:b/>
          <w:sz w:val="24"/>
          <w:szCs w:val="24"/>
        </w:rPr>
      </w:pPr>
      <w:r w:rsidRPr="00141CD8">
        <w:rPr>
          <w:sz w:val="24"/>
          <w:szCs w:val="24"/>
        </w:rPr>
        <w:t>Всего Почётных граждан:</w:t>
      </w:r>
      <w:r w:rsidRPr="00141CD8">
        <w:rPr>
          <w:b/>
          <w:sz w:val="24"/>
          <w:szCs w:val="24"/>
        </w:rPr>
        <w:t xml:space="preserve"> 8</w:t>
      </w:r>
    </w:p>
    <w:p w:rsidR="00141CD8" w:rsidRPr="00141CD8" w:rsidRDefault="00141CD8" w:rsidP="00141CD8">
      <w:pPr>
        <w:ind w:firstLine="708"/>
        <w:jc w:val="both"/>
        <w:rPr>
          <w:b/>
          <w:sz w:val="24"/>
          <w:szCs w:val="24"/>
        </w:rPr>
      </w:pPr>
    </w:p>
    <w:tbl>
      <w:tblPr>
        <w:tblStyle w:val="a5"/>
        <w:tblW w:w="0" w:type="auto"/>
        <w:tblLook w:val="04A0" w:firstRow="1" w:lastRow="0" w:firstColumn="1" w:lastColumn="0" w:noHBand="0" w:noVBand="1"/>
      </w:tblPr>
      <w:tblGrid>
        <w:gridCol w:w="817"/>
        <w:gridCol w:w="2410"/>
        <w:gridCol w:w="3951"/>
        <w:gridCol w:w="2393"/>
      </w:tblGrid>
      <w:tr w:rsidR="00141CD8" w:rsidRPr="00141CD8" w:rsidTr="00487526">
        <w:tc>
          <w:tcPr>
            <w:tcW w:w="817" w:type="dxa"/>
          </w:tcPr>
          <w:p w:rsidR="00141CD8" w:rsidRPr="00141CD8" w:rsidRDefault="00141CD8" w:rsidP="00487526">
            <w:pPr>
              <w:jc w:val="center"/>
              <w:rPr>
                <w:b/>
                <w:sz w:val="24"/>
                <w:szCs w:val="24"/>
              </w:rPr>
            </w:pPr>
            <w:r w:rsidRPr="00141CD8">
              <w:rPr>
                <w:b/>
                <w:sz w:val="24"/>
                <w:szCs w:val="24"/>
              </w:rPr>
              <w:t>№</w:t>
            </w:r>
          </w:p>
        </w:tc>
        <w:tc>
          <w:tcPr>
            <w:tcW w:w="2410" w:type="dxa"/>
          </w:tcPr>
          <w:p w:rsidR="00141CD8" w:rsidRPr="00141CD8" w:rsidRDefault="00141CD8" w:rsidP="00487526">
            <w:pPr>
              <w:jc w:val="center"/>
              <w:rPr>
                <w:b/>
                <w:sz w:val="24"/>
                <w:szCs w:val="24"/>
              </w:rPr>
            </w:pPr>
            <w:r w:rsidRPr="00141CD8">
              <w:rPr>
                <w:b/>
                <w:sz w:val="24"/>
                <w:szCs w:val="24"/>
              </w:rPr>
              <w:t>Год</w:t>
            </w:r>
          </w:p>
        </w:tc>
        <w:tc>
          <w:tcPr>
            <w:tcW w:w="3951" w:type="dxa"/>
          </w:tcPr>
          <w:p w:rsidR="00141CD8" w:rsidRPr="00141CD8" w:rsidRDefault="00141CD8" w:rsidP="00487526">
            <w:pPr>
              <w:jc w:val="center"/>
              <w:rPr>
                <w:b/>
                <w:sz w:val="24"/>
                <w:szCs w:val="24"/>
              </w:rPr>
            </w:pPr>
            <w:r w:rsidRPr="00141CD8">
              <w:rPr>
                <w:b/>
                <w:sz w:val="24"/>
                <w:szCs w:val="24"/>
              </w:rPr>
              <w:t>ФИО</w:t>
            </w:r>
          </w:p>
        </w:tc>
        <w:tc>
          <w:tcPr>
            <w:tcW w:w="2393" w:type="dxa"/>
          </w:tcPr>
          <w:p w:rsidR="00141CD8" w:rsidRPr="00141CD8" w:rsidRDefault="00141CD8" w:rsidP="00487526">
            <w:pPr>
              <w:jc w:val="center"/>
              <w:rPr>
                <w:b/>
                <w:sz w:val="24"/>
                <w:szCs w:val="24"/>
              </w:rPr>
            </w:pPr>
            <w:r w:rsidRPr="00141CD8">
              <w:rPr>
                <w:b/>
                <w:sz w:val="24"/>
                <w:szCs w:val="24"/>
              </w:rPr>
              <w:t>Примечание</w:t>
            </w: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1</w:t>
            </w:r>
          </w:p>
        </w:tc>
        <w:tc>
          <w:tcPr>
            <w:tcW w:w="2410" w:type="dxa"/>
          </w:tcPr>
          <w:p w:rsidR="00141CD8" w:rsidRPr="00141CD8" w:rsidRDefault="00141CD8" w:rsidP="00487526">
            <w:pPr>
              <w:jc w:val="center"/>
              <w:rPr>
                <w:sz w:val="24"/>
                <w:szCs w:val="24"/>
              </w:rPr>
            </w:pPr>
            <w:r w:rsidRPr="00141CD8">
              <w:rPr>
                <w:sz w:val="24"/>
                <w:szCs w:val="24"/>
              </w:rPr>
              <w:t>2006</w:t>
            </w:r>
          </w:p>
        </w:tc>
        <w:tc>
          <w:tcPr>
            <w:tcW w:w="3951" w:type="dxa"/>
          </w:tcPr>
          <w:p w:rsidR="00141CD8" w:rsidRPr="00141CD8" w:rsidRDefault="00141CD8" w:rsidP="00487526">
            <w:pPr>
              <w:jc w:val="center"/>
              <w:rPr>
                <w:sz w:val="24"/>
                <w:szCs w:val="24"/>
              </w:rPr>
            </w:pPr>
            <w:r w:rsidRPr="00141CD8">
              <w:rPr>
                <w:sz w:val="24"/>
                <w:szCs w:val="24"/>
              </w:rPr>
              <w:t>Петрова Тамара Александровна</w:t>
            </w:r>
          </w:p>
        </w:tc>
        <w:tc>
          <w:tcPr>
            <w:tcW w:w="2393" w:type="dxa"/>
          </w:tcPr>
          <w:p w:rsidR="00141CD8" w:rsidRPr="00141CD8" w:rsidRDefault="00141CD8" w:rsidP="00487526">
            <w:pPr>
              <w:jc w:val="center"/>
              <w:rPr>
                <w:sz w:val="24"/>
                <w:szCs w:val="24"/>
              </w:rPr>
            </w:pPr>
            <w:r w:rsidRPr="00141CD8">
              <w:rPr>
                <w:sz w:val="24"/>
                <w:szCs w:val="24"/>
              </w:rPr>
              <w:t>Педагог</w:t>
            </w:r>
          </w:p>
          <w:p w:rsidR="00141CD8" w:rsidRPr="00141CD8" w:rsidRDefault="00141CD8" w:rsidP="00487526">
            <w:pPr>
              <w:jc w:val="center"/>
              <w:rPr>
                <w:sz w:val="24"/>
                <w:szCs w:val="24"/>
              </w:rPr>
            </w:pPr>
            <w:r w:rsidRPr="00141CD8">
              <w:rPr>
                <w:sz w:val="24"/>
                <w:szCs w:val="24"/>
              </w:rPr>
              <w:lastRenderedPageBreak/>
              <w:t>МОУ «СОШ пос. им. Морозова»</w:t>
            </w:r>
          </w:p>
          <w:p w:rsidR="00141CD8" w:rsidRPr="00141CD8" w:rsidRDefault="00141CD8" w:rsidP="00487526">
            <w:pPr>
              <w:jc w:val="center"/>
              <w:rPr>
                <w:b/>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lastRenderedPageBreak/>
              <w:t>2</w:t>
            </w:r>
          </w:p>
        </w:tc>
        <w:tc>
          <w:tcPr>
            <w:tcW w:w="2410" w:type="dxa"/>
          </w:tcPr>
          <w:p w:rsidR="00141CD8" w:rsidRPr="00141CD8" w:rsidRDefault="00141CD8" w:rsidP="00487526">
            <w:pPr>
              <w:jc w:val="center"/>
              <w:rPr>
                <w:sz w:val="24"/>
                <w:szCs w:val="24"/>
              </w:rPr>
            </w:pPr>
            <w:r w:rsidRPr="00141CD8">
              <w:rPr>
                <w:sz w:val="24"/>
                <w:szCs w:val="24"/>
              </w:rPr>
              <w:t>2007</w:t>
            </w:r>
          </w:p>
        </w:tc>
        <w:tc>
          <w:tcPr>
            <w:tcW w:w="3951" w:type="dxa"/>
          </w:tcPr>
          <w:p w:rsidR="00141CD8" w:rsidRPr="00141CD8" w:rsidRDefault="006E2E30" w:rsidP="00487526">
            <w:pPr>
              <w:jc w:val="center"/>
              <w:rPr>
                <w:sz w:val="24"/>
                <w:szCs w:val="24"/>
              </w:rPr>
            </w:pPr>
            <w:r>
              <w:rPr>
                <w:sz w:val="24"/>
                <w:szCs w:val="24"/>
              </w:rPr>
              <w:t xml:space="preserve">Тюлькина </w:t>
            </w:r>
            <w:proofErr w:type="spellStart"/>
            <w:r>
              <w:rPr>
                <w:sz w:val="24"/>
                <w:szCs w:val="24"/>
              </w:rPr>
              <w:t>Ната</w:t>
            </w:r>
            <w:proofErr w:type="spellEnd"/>
            <w:r w:rsidR="00141CD8" w:rsidRPr="00141CD8">
              <w:rPr>
                <w:sz w:val="24"/>
                <w:szCs w:val="24"/>
              </w:rPr>
              <w:t xml:space="preserve"> Васильевна</w:t>
            </w:r>
          </w:p>
        </w:tc>
        <w:tc>
          <w:tcPr>
            <w:tcW w:w="2393" w:type="dxa"/>
          </w:tcPr>
          <w:p w:rsidR="00141CD8" w:rsidRPr="006E2E30" w:rsidRDefault="00141CD8" w:rsidP="00487526">
            <w:pPr>
              <w:jc w:val="center"/>
              <w:rPr>
                <w:rStyle w:val="ac"/>
                <w:bCs/>
                <w:i w:val="0"/>
                <w:sz w:val="24"/>
                <w:szCs w:val="24"/>
                <w:bdr w:val="none" w:sz="0" w:space="0" w:color="auto" w:frame="1"/>
              </w:rPr>
            </w:pPr>
            <w:r w:rsidRPr="00141CD8">
              <w:rPr>
                <w:sz w:val="24"/>
                <w:szCs w:val="24"/>
              </w:rPr>
              <w:t>Врач-</w:t>
            </w:r>
            <w:r w:rsidR="006E2E30" w:rsidRPr="00141CD8">
              <w:rPr>
                <w:sz w:val="24"/>
                <w:szCs w:val="24"/>
              </w:rPr>
              <w:t>рентгенолог</w:t>
            </w:r>
            <w:r w:rsidRPr="00141CD8">
              <w:rPr>
                <w:rStyle w:val="ac"/>
                <w:bCs/>
                <w:sz w:val="24"/>
                <w:szCs w:val="24"/>
                <w:bdr w:val="none" w:sz="0" w:space="0" w:color="auto" w:frame="1"/>
              </w:rPr>
              <w:t xml:space="preserve"> </w:t>
            </w:r>
            <w:r w:rsidRPr="006E2E30">
              <w:rPr>
                <w:rStyle w:val="ac"/>
                <w:bCs/>
                <w:i w:val="0"/>
                <w:sz w:val="24"/>
                <w:szCs w:val="24"/>
                <w:bdr w:val="none" w:sz="0" w:space="0" w:color="auto" w:frame="1"/>
              </w:rPr>
              <w:t>Морозовской городской больницы</w:t>
            </w:r>
          </w:p>
          <w:p w:rsidR="00141CD8" w:rsidRPr="006E2E30" w:rsidRDefault="00141CD8" w:rsidP="00487526">
            <w:pPr>
              <w:jc w:val="center"/>
              <w:rPr>
                <w:rStyle w:val="ac"/>
                <w:bCs/>
                <w:i w:val="0"/>
                <w:sz w:val="24"/>
                <w:szCs w:val="24"/>
                <w:bdr w:val="none" w:sz="0" w:space="0" w:color="auto" w:frame="1"/>
              </w:rPr>
            </w:pPr>
            <w:r w:rsidRPr="006E2E30">
              <w:rPr>
                <w:rStyle w:val="ac"/>
                <w:bCs/>
                <w:i w:val="0"/>
                <w:sz w:val="24"/>
                <w:szCs w:val="24"/>
                <w:bdr w:val="none" w:sz="0" w:space="0" w:color="auto" w:frame="1"/>
              </w:rPr>
              <w:t>(умерла)</w:t>
            </w:r>
          </w:p>
          <w:p w:rsidR="00141CD8" w:rsidRPr="00141CD8" w:rsidRDefault="00141CD8" w:rsidP="00487526">
            <w:pPr>
              <w:jc w:val="center"/>
              <w:rPr>
                <w:b/>
                <w:i/>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3</w:t>
            </w:r>
          </w:p>
        </w:tc>
        <w:tc>
          <w:tcPr>
            <w:tcW w:w="2410" w:type="dxa"/>
          </w:tcPr>
          <w:p w:rsidR="00141CD8" w:rsidRPr="00141CD8" w:rsidRDefault="00141CD8" w:rsidP="00487526">
            <w:pPr>
              <w:jc w:val="center"/>
              <w:rPr>
                <w:sz w:val="24"/>
                <w:szCs w:val="24"/>
              </w:rPr>
            </w:pPr>
            <w:r w:rsidRPr="00141CD8">
              <w:rPr>
                <w:sz w:val="24"/>
                <w:szCs w:val="24"/>
              </w:rPr>
              <w:t>2008</w:t>
            </w:r>
          </w:p>
        </w:tc>
        <w:tc>
          <w:tcPr>
            <w:tcW w:w="3951" w:type="dxa"/>
          </w:tcPr>
          <w:p w:rsidR="00141CD8" w:rsidRPr="00141CD8" w:rsidRDefault="00141CD8" w:rsidP="00487526">
            <w:pPr>
              <w:jc w:val="center"/>
              <w:rPr>
                <w:sz w:val="24"/>
                <w:szCs w:val="24"/>
              </w:rPr>
            </w:pPr>
            <w:proofErr w:type="spellStart"/>
            <w:r w:rsidRPr="00141CD8">
              <w:rPr>
                <w:sz w:val="24"/>
                <w:szCs w:val="24"/>
              </w:rPr>
              <w:t>Гоптарев</w:t>
            </w:r>
            <w:proofErr w:type="spellEnd"/>
            <w:r w:rsidRPr="00141CD8">
              <w:rPr>
                <w:sz w:val="24"/>
                <w:szCs w:val="24"/>
              </w:rPr>
              <w:t xml:space="preserve"> Михаил Михайлович</w:t>
            </w:r>
          </w:p>
        </w:tc>
        <w:tc>
          <w:tcPr>
            <w:tcW w:w="2393" w:type="dxa"/>
          </w:tcPr>
          <w:p w:rsidR="00141CD8" w:rsidRPr="00141CD8" w:rsidRDefault="00141CD8" w:rsidP="00487526">
            <w:pPr>
              <w:jc w:val="center"/>
              <w:rPr>
                <w:sz w:val="24"/>
                <w:szCs w:val="24"/>
              </w:rPr>
            </w:pPr>
            <w:r w:rsidRPr="00141CD8">
              <w:rPr>
                <w:sz w:val="24"/>
                <w:szCs w:val="24"/>
              </w:rPr>
              <w:t>Художник пенсионер (умер)</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4</w:t>
            </w:r>
          </w:p>
        </w:tc>
        <w:tc>
          <w:tcPr>
            <w:tcW w:w="2410" w:type="dxa"/>
          </w:tcPr>
          <w:p w:rsidR="00141CD8" w:rsidRPr="00141CD8" w:rsidRDefault="00141CD8" w:rsidP="00487526">
            <w:pPr>
              <w:jc w:val="center"/>
              <w:rPr>
                <w:sz w:val="24"/>
                <w:szCs w:val="24"/>
              </w:rPr>
            </w:pPr>
            <w:r w:rsidRPr="00141CD8">
              <w:rPr>
                <w:sz w:val="24"/>
                <w:szCs w:val="24"/>
              </w:rPr>
              <w:t>2009</w:t>
            </w:r>
          </w:p>
        </w:tc>
        <w:tc>
          <w:tcPr>
            <w:tcW w:w="3951" w:type="dxa"/>
          </w:tcPr>
          <w:p w:rsidR="00141CD8" w:rsidRPr="00141CD8" w:rsidRDefault="00141CD8" w:rsidP="00487526">
            <w:pPr>
              <w:jc w:val="center"/>
              <w:rPr>
                <w:sz w:val="24"/>
                <w:szCs w:val="24"/>
              </w:rPr>
            </w:pPr>
            <w:proofErr w:type="spellStart"/>
            <w:r w:rsidRPr="00141CD8">
              <w:rPr>
                <w:sz w:val="24"/>
                <w:szCs w:val="24"/>
              </w:rPr>
              <w:t>Живушкин</w:t>
            </w:r>
            <w:proofErr w:type="spellEnd"/>
            <w:r w:rsidRPr="00141CD8">
              <w:rPr>
                <w:sz w:val="24"/>
                <w:szCs w:val="24"/>
              </w:rPr>
              <w:t xml:space="preserve"> Алексей Николаевич</w:t>
            </w:r>
          </w:p>
        </w:tc>
        <w:tc>
          <w:tcPr>
            <w:tcW w:w="2393" w:type="dxa"/>
          </w:tcPr>
          <w:p w:rsidR="00141CD8" w:rsidRPr="00141CD8" w:rsidRDefault="00141CD8" w:rsidP="00487526">
            <w:pPr>
              <w:jc w:val="center"/>
              <w:rPr>
                <w:sz w:val="24"/>
                <w:szCs w:val="24"/>
              </w:rPr>
            </w:pPr>
            <w:r w:rsidRPr="00141CD8">
              <w:rPr>
                <w:sz w:val="24"/>
                <w:szCs w:val="24"/>
              </w:rPr>
              <w:t>Пенсионер ФГУП «Завод им. Морозова» (умер)</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5</w:t>
            </w:r>
          </w:p>
        </w:tc>
        <w:tc>
          <w:tcPr>
            <w:tcW w:w="2410" w:type="dxa"/>
          </w:tcPr>
          <w:p w:rsidR="00141CD8" w:rsidRPr="00141CD8" w:rsidRDefault="00141CD8" w:rsidP="00487526">
            <w:pPr>
              <w:jc w:val="center"/>
              <w:rPr>
                <w:sz w:val="24"/>
                <w:szCs w:val="24"/>
              </w:rPr>
            </w:pPr>
            <w:r w:rsidRPr="00141CD8">
              <w:rPr>
                <w:sz w:val="24"/>
                <w:szCs w:val="24"/>
              </w:rPr>
              <w:t>2010</w:t>
            </w:r>
          </w:p>
        </w:tc>
        <w:tc>
          <w:tcPr>
            <w:tcW w:w="3951" w:type="dxa"/>
          </w:tcPr>
          <w:p w:rsidR="00141CD8" w:rsidRPr="00141CD8" w:rsidRDefault="00141CD8" w:rsidP="00487526">
            <w:pPr>
              <w:jc w:val="center"/>
              <w:rPr>
                <w:sz w:val="24"/>
                <w:szCs w:val="24"/>
              </w:rPr>
            </w:pPr>
            <w:r w:rsidRPr="00141CD8">
              <w:rPr>
                <w:sz w:val="24"/>
                <w:szCs w:val="24"/>
              </w:rPr>
              <w:t>Рассказова Нина Ивановна</w:t>
            </w:r>
          </w:p>
        </w:tc>
        <w:tc>
          <w:tcPr>
            <w:tcW w:w="2393" w:type="dxa"/>
          </w:tcPr>
          <w:p w:rsidR="00141CD8" w:rsidRPr="00141CD8" w:rsidRDefault="00141CD8" w:rsidP="00487526">
            <w:pPr>
              <w:jc w:val="center"/>
              <w:rPr>
                <w:sz w:val="24"/>
                <w:szCs w:val="24"/>
              </w:rPr>
            </w:pPr>
            <w:r w:rsidRPr="00141CD8">
              <w:rPr>
                <w:sz w:val="24"/>
                <w:szCs w:val="24"/>
              </w:rPr>
              <w:t>Депутат Совета депутатов МО «Морозовское г</w:t>
            </w:r>
            <w:r w:rsidR="006E2E30">
              <w:rPr>
                <w:sz w:val="24"/>
                <w:szCs w:val="24"/>
              </w:rPr>
              <w:t xml:space="preserve">. </w:t>
            </w:r>
            <w:r w:rsidRPr="00141CD8">
              <w:rPr>
                <w:sz w:val="24"/>
                <w:szCs w:val="24"/>
              </w:rPr>
              <w:t>п</w:t>
            </w:r>
            <w:r w:rsidR="006E2E30">
              <w:rPr>
                <w:sz w:val="24"/>
                <w:szCs w:val="24"/>
              </w:rPr>
              <w:t>.</w:t>
            </w:r>
            <w:r w:rsidRPr="00141CD8">
              <w:rPr>
                <w:sz w:val="24"/>
                <w:szCs w:val="24"/>
              </w:rPr>
              <w:t>» (умерла)</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6</w:t>
            </w:r>
          </w:p>
        </w:tc>
        <w:tc>
          <w:tcPr>
            <w:tcW w:w="2410" w:type="dxa"/>
          </w:tcPr>
          <w:p w:rsidR="00141CD8" w:rsidRPr="00141CD8" w:rsidRDefault="00141CD8" w:rsidP="00487526">
            <w:pPr>
              <w:jc w:val="center"/>
              <w:rPr>
                <w:sz w:val="24"/>
                <w:szCs w:val="24"/>
              </w:rPr>
            </w:pPr>
            <w:r w:rsidRPr="00141CD8">
              <w:rPr>
                <w:sz w:val="24"/>
                <w:szCs w:val="24"/>
              </w:rPr>
              <w:t>2012</w:t>
            </w:r>
          </w:p>
        </w:tc>
        <w:tc>
          <w:tcPr>
            <w:tcW w:w="3951" w:type="dxa"/>
          </w:tcPr>
          <w:p w:rsidR="00141CD8" w:rsidRPr="00141CD8" w:rsidRDefault="00141CD8" w:rsidP="00487526">
            <w:pPr>
              <w:jc w:val="center"/>
              <w:rPr>
                <w:sz w:val="24"/>
                <w:szCs w:val="24"/>
              </w:rPr>
            </w:pPr>
            <w:r w:rsidRPr="00141CD8">
              <w:rPr>
                <w:sz w:val="24"/>
                <w:szCs w:val="24"/>
              </w:rPr>
              <w:t>Прохоренко Вадим Николаевич</w:t>
            </w:r>
          </w:p>
        </w:tc>
        <w:tc>
          <w:tcPr>
            <w:tcW w:w="2393" w:type="dxa"/>
          </w:tcPr>
          <w:p w:rsidR="00141CD8" w:rsidRPr="00141CD8" w:rsidRDefault="00141CD8" w:rsidP="00487526">
            <w:pPr>
              <w:jc w:val="center"/>
              <w:rPr>
                <w:sz w:val="24"/>
                <w:szCs w:val="24"/>
              </w:rPr>
            </w:pPr>
            <w:r w:rsidRPr="00141CD8">
              <w:rPr>
                <w:sz w:val="24"/>
                <w:szCs w:val="24"/>
              </w:rPr>
              <w:t>Пенсионер, председатель Совета ветеранов г</w:t>
            </w:r>
            <w:r w:rsidR="006E2E30">
              <w:rPr>
                <w:sz w:val="24"/>
                <w:szCs w:val="24"/>
              </w:rPr>
              <w:t xml:space="preserve">. </w:t>
            </w:r>
            <w:r w:rsidRPr="00141CD8">
              <w:rPr>
                <w:sz w:val="24"/>
                <w:szCs w:val="24"/>
              </w:rPr>
              <w:t>п</w:t>
            </w:r>
            <w:r w:rsidR="006E2E30">
              <w:rPr>
                <w:sz w:val="24"/>
                <w:szCs w:val="24"/>
              </w:rPr>
              <w:t xml:space="preserve">. </w:t>
            </w:r>
            <w:r w:rsidRPr="00141CD8">
              <w:rPr>
                <w:sz w:val="24"/>
                <w:szCs w:val="24"/>
              </w:rPr>
              <w:t>им.</w:t>
            </w:r>
            <w:r w:rsidR="006E2E30">
              <w:rPr>
                <w:sz w:val="24"/>
                <w:szCs w:val="24"/>
              </w:rPr>
              <w:t xml:space="preserve"> </w:t>
            </w:r>
            <w:r w:rsidRPr="00141CD8">
              <w:rPr>
                <w:sz w:val="24"/>
                <w:szCs w:val="24"/>
              </w:rPr>
              <w:t>Морозова</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7</w:t>
            </w:r>
          </w:p>
        </w:tc>
        <w:tc>
          <w:tcPr>
            <w:tcW w:w="2410" w:type="dxa"/>
          </w:tcPr>
          <w:p w:rsidR="00141CD8" w:rsidRPr="00141CD8" w:rsidRDefault="00141CD8" w:rsidP="00487526">
            <w:pPr>
              <w:jc w:val="center"/>
              <w:rPr>
                <w:sz w:val="24"/>
                <w:szCs w:val="24"/>
              </w:rPr>
            </w:pPr>
            <w:r w:rsidRPr="00141CD8">
              <w:rPr>
                <w:sz w:val="24"/>
                <w:szCs w:val="24"/>
              </w:rPr>
              <w:t>2013</w:t>
            </w:r>
          </w:p>
        </w:tc>
        <w:tc>
          <w:tcPr>
            <w:tcW w:w="3951" w:type="dxa"/>
          </w:tcPr>
          <w:p w:rsidR="00141CD8" w:rsidRPr="00141CD8" w:rsidRDefault="00141CD8" w:rsidP="00487526">
            <w:pPr>
              <w:jc w:val="center"/>
              <w:rPr>
                <w:sz w:val="24"/>
                <w:szCs w:val="24"/>
              </w:rPr>
            </w:pPr>
            <w:r w:rsidRPr="00141CD8">
              <w:rPr>
                <w:sz w:val="24"/>
                <w:szCs w:val="24"/>
              </w:rPr>
              <w:t>Князев Михаил Иванович</w:t>
            </w:r>
          </w:p>
        </w:tc>
        <w:tc>
          <w:tcPr>
            <w:tcW w:w="2393" w:type="dxa"/>
          </w:tcPr>
          <w:p w:rsidR="00141CD8" w:rsidRPr="00141CD8" w:rsidRDefault="00141CD8" w:rsidP="00C82B3B">
            <w:pPr>
              <w:jc w:val="center"/>
              <w:rPr>
                <w:sz w:val="24"/>
                <w:szCs w:val="24"/>
              </w:rPr>
            </w:pPr>
            <w:r w:rsidRPr="00141CD8">
              <w:rPr>
                <w:sz w:val="24"/>
                <w:szCs w:val="24"/>
              </w:rPr>
              <w:t xml:space="preserve">Преподаватель </w:t>
            </w:r>
            <w:r w:rsidR="00C82B3B">
              <w:rPr>
                <w:sz w:val="24"/>
                <w:szCs w:val="24"/>
              </w:rPr>
              <w:t>Детской школы искусств пос. им. Морозова</w:t>
            </w: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8</w:t>
            </w:r>
          </w:p>
        </w:tc>
        <w:tc>
          <w:tcPr>
            <w:tcW w:w="2410" w:type="dxa"/>
          </w:tcPr>
          <w:p w:rsidR="00141CD8" w:rsidRPr="00141CD8" w:rsidRDefault="00141CD8" w:rsidP="00487526">
            <w:pPr>
              <w:jc w:val="center"/>
              <w:rPr>
                <w:sz w:val="24"/>
                <w:szCs w:val="24"/>
              </w:rPr>
            </w:pPr>
            <w:r w:rsidRPr="00141CD8">
              <w:rPr>
                <w:sz w:val="24"/>
                <w:szCs w:val="24"/>
              </w:rPr>
              <w:t>2014</w:t>
            </w:r>
          </w:p>
        </w:tc>
        <w:tc>
          <w:tcPr>
            <w:tcW w:w="3951" w:type="dxa"/>
          </w:tcPr>
          <w:p w:rsidR="00141CD8" w:rsidRPr="00141CD8" w:rsidRDefault="00141CD8" w:rsidP="00487526">
            <w:pPr>
              <w:jc w:val="center"/>
              <w:rPr>
                <w:sz w:val="24"/>
                <w:szCs w:val="24"/>
              </w:rPr>
            </w:pPr>
            <w:proofErr w:type="spellStart"/>
            <w:r w:rsidRPr="00141CD8">
              <w:rPr>
                <w:sz w:val="24"/>
                <w:szCs w:val="24"/>
              </w:rPr>
              <w:t>Молев</w:t>
            </w:r>
            <w:proofErr w:type="spellEnd"/>
            <w:r w:rsidRPr="00141CD8">
              <w:rPr>
                <w:sz w:val="24"/>
                <w:szCs w:val="24"/>
              </w:rPr>
              <w:t xml:space="preserve"> Владимир Дмитриевич</w:t>
            </w:r>
          </w:p>
        </w:tc>
        <w:tc>
          <w:tcPr>
            <w:tcW w:w="2393" w:type="dxa"/>
          </w:tcPr>
          <w:p w:rsidR="00141CD8" w:rsidRPr="00141CD8" w:rsidRDefault="00141CD8" w:rsidP="00487526">
            <w:pPr>
              <w:jc w:val="center"/>
              <w:rPr>
                <w:sz w:val="24"/>
                <w:szCs w:val="24"/>
              </w:rPr>
            </w:pPr>
            <w:r w:rsidRPr="00141CD8">
              <w:rPr>
                <w:sz w:val="24"/>
                <w:szCs w:val="24"/>
              </w:rPr>
              <w:t>Ветеран Великой Отечественной Войны (умер)</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9</w:t>
            </w:r>
          </w:p>
        </w:tc>
        <w:tc>
          <w:tcPr>
            <w:tcW w:w="2410" w:type="dxa"/>
          </w:tcPr>
          <w:p w:rsidR="00141CD8" w:rsidRPr="00141CD8" w:rsidRDefault="00141CD8" w:rsidP="00487526">
            <w:pPr>
              <w:jc w:val="center"/>
              <w:rPr>
                <w:sz w:val="24"/>
                <w:szCs w:val="24"/>
              </w:rPr>
            </w:pPr>
            <w:r w:rsidRPr="00141CD8">
              <w:rPr>
                <w:sz w:val="24"/>
                <w:szCs w:val="24"/>
              </w:rPr>
              <w:t>2016</w:t>
            </w:r>
          </w:p>
        </w:tc>
        <w:tc>
          <w:tcPr>
            <w:tcW w:w="3951" w:type="dxa"/>
          </w:tcPr>
          <w:p w:rsidR="00141CD8" w:rsidRPr="00141CD8" w:rsidRDefault="00141CD8" w:rsidP="00487526">
            <w:pPr>
              <w:jc w:val="center"/>
              <w:rPr>
                <w:sz w:val="24"/>
                <w:szCs w:val="24"/>
              </w:rPr>
            </w:pPr>
            <w:proofErr w:type="spellStart"/>
            <w:r w:rsidRPr="00141CD8">
              <w:rPr>
                <w:sz w:val="24"/>
                <w:szCs w:val="24"/>
              </w:rPr>
              <w:t>Гречушникова</w:t>
            </w:r>
            <w:proofErr w:type="spellEnd"/>
            <w:r w:rsidRPr="00141CD8">
              <w:rPr>
                <w:sz w:val="24"/>
                <w:szCs w:val="24"/>
              </w:rPr>
              <w:t xml:space="preserve"> Вера Ивановна</w:t>
            </w:r>
          </w:p>
        </w:tc>
        <w:tc>
          <w:tcPr>
            <w:tcW w:w="2393" w:type="dxa"/>
          </w:tcPr>
          <w:p w:rsidR="00141CD8" w:rsidRPr="00141CD8" w:rsidRDefault="00141CD8" w:rsidP="00487526">
            <w:pPr>
              <w:jc w:val="center"/>
              <w:rPr>
                <w:sz w:val="24"/>
                <w:szCs w:val="24"/>
              </w:rPr>
            </w:pPr>
            <w:r w:rsidRPr="00141CD8">
              <w:rPr>
                <w:sz w:val="24"/>
                <w:szCs w:val="24"/>
              </w:rPr>
              <w:t>Участковый врач- терапевт поликлиники Морозовской ГБ</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10</w:t>
            </w:r>
          </w:p>
        </w:tc>
        <w:tc>
          <w:tcPr>
            <w:tcW w:w="2410" w:type="dxa"/>
          </w:tcPr>
          <w:p w:rsidR="00141CD8" w:rsidRPr="00141CD8" w:rsidRDefault="00141CD8" w:rsidP="00487526">
            <w:pPr>
              <w:jc w:val="center"/>
              <w:rPr>
                <w:sz w:val="24"/>
                <w:szCs w:val="24"/>
              </w:rPr>
            </w:pPr>
            <w:r w:rsidRPr="00141CD8">
              <w:rPr>
                <w:sz w:val="24"/>
                <w:szCs w:val="24"/>
              </w:rPr>
              <w:t>2016</w:t>
            </w:r>
          </w:p>
        </w:tc>
        <w:tc>
          <w:tcPr>
            <w:tcW w:w="3951" w:type="dxa"/>
          </w:tcPr>
          <w:p w:rsidR="00141CD8" w:rsidRPr="00141CD8" w:rsidRDefault="00141CD8" w:rsidP="00487526">
            <w:pPr>
              <w:jc w:val="center"/>
              <w:rPr>
                <w:sz w:val="24"/>
                <w:szCs w:val="24"/>
              </w:rPr>
            </w:pPr>
            <w:r w:rsidRPr="00141CD8">
              <w:rPr>
                <w:sz w:val="24"/>
                <w:szCs w:val="24"/>
              </w:rPr>
              <w:t>Филиппова Нина Ивановна</w:t>
            </w:r>
          </w:p>
        </w:tc>
        <w:tc>
          <w:tcPr>
            <w:tcW w:w="2393" w:type="dxa"/>
          </w:tcPr>
          <w:p w:rsidR="00141CD8" w:rsidRPr="00141CD8" w:rsidRDefault="00141CD8" w:rsidP="00487526">
            <w:pPr>
              <w:jc w:val="center"/>
              <w:rPr>
                <w:sz w:val="24"/>
                <w:szCs w:val="24"/>
              </w:rPr>
            </w:pPr>
            <w:r w:rsidRPr="00141CD8">
              <w:rPr>
                <w:sz w:val="24"/>
                <w:szCs w:val="24"/>
              </w:rPr>
              <w:t>Врач-педиатр поликлиники Морозовской ГБ</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11</w:t>
            </w:r>
          </w:p>
        </w:tc>
        <w:tc>
          <w:tcPr>
            <w:tcW w:w="2410" w:type="dxa"/>
          </w:tcPr>
          <w:p w:rsidR="00141CD8" w:rsidRPr="00141CD8" w:rsidRDefault="00141CD8" w:rsidP="00487526">
            <w:pPr>
              <w:jc w:val="center"/>
              <w:rPr>
                <w:sz w:val="24"/>
                <w:szCs w:val="24"/>
              </w:rPr>
            </w:pPr>
            <w:r w:rsidRPr="00141CD8">
              <w:rPr>
                <w:sz w:val="24"/>
                <w:szCs w:val="24"/>
              </w:rPr>
              <w:t>2018</w:t>
            </w:r>
          </w:p>
        </w:tc>
        <w:tc>
          <w:tcPr>
            <w:tcW w:w="3951" w:type="dxa"/>
          </w:tcPr>
          <w:p w:rsidR="00141CD8" w:rsidRPr="00141CD8" w:rsidRDefault="00141CD8" w:rsidP="00487526">
            <w:pPr>
              <w:jc w:val="center"/>
              <w:rPr>
                <w:sz w:val="24"/>
                <w:szCs w:val="24"/>
              </w:rPr>
            </w:pPr>
            <w:r w:rsidRPr="00141CD8">
              <w:rPr>
                <w:sz w:val="24"/>
                <w:szCs w:val="24"/>
              </w:rPr>
              <w:t>Надеждин Владислав Михайлович</w:t>
            </w:r>
          </w:p>
          <w:p w:rsidR="00141CD8" w:rsidRPr="00141CD8" w:rsidRDefault="00141CD8" w:rsidP="00487526">
            <w:pPr>
              <w:jc w:val="center"/>
              <w:rPr>
                <w:sz w:val="24"/>
                <w:szCs w:val="24"/>
              </w:rPr>
            </w:pPr>
          </w:p>
        </w:tc>
        <w:tc>
          <w:tcPr>
            <w:tcW w:w="2393" w:type="dxa"/>
          </w:tcPr>
          <w:p w:rsidR="00141CD8" w:rsidRPr="00141CD8" w:rsidRDefault="00141CD8" w:rsidP="00487526">
            <w:pPr>
              <w:jc w:val="center"/>
              <w:rPr>
                <w:sz w:val="24"/>
                <w:szCs w:val="24"/>
              </w:rPr>
            </w:pPr>
            <w:r w:rsidRPr="00141CD8">
              <w:rPr>
                <w:sz w:val="24"/>
                <w:szCs w:val="24"/>
              </w:rPr>
              <w:t xml:space="preserve">Тренер </w:t>
            </w: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12</w:t>
            </w:r>
          </w:p>
        </w:tc>
        <w:tc>
          <w:tcPr>
            <w:tcW w:w="2410" w:type="dxa"/>
          </w:tcPr>
          <w:p w:rsidR="00141CD8" w:rsidRPr="00141CD8" w:rsidRDefault="00141CD8" w:rsidP="00487526">
            <w:pPr>
              <w:jc w:val="center"/>
              <w:rPr>
                <w:sz w:val="24"/>
                <w:szCs w:val="24"/>
              </w:rPr>
            </w:pPr>
            <w:r w:rsidRPr="00141CD8">
              <w:rPr>
                <w:sz w:val="24"/>
                <w:szCs w:val="24"/>
              </w:rPr>
              <w:t>2019</w:t>
            </w:r>
          </w:p>
        </w:tc>
        <w:tc>
          <w:tcPr>
            <w:tcW w:w="3951" w:type="dxa"/>
          </w:tcPr>
          <w:p w:rsidR="00141CD8" w:rsidRPr="00141CD8" w:rsidRDefault="00141CD8" w:rsidP="00487526">
            <w:pPr>
              <w:jc w:val="center"/>
              <w:rPr>
                <w:sz w:val="24"/>
                <w:szCs w:val="24"/>
              </w:rPr>
            </w:pPr>
            <w:proofErr w:type="spellStart"/>
            <w:r w:rsidRPr="00141CD8">
              <w:rPr>
                <w:sz w:val="24"/>
                <w:szCs w:val="24"/>
              </w:rPr>
              <w:t>Точицкий</w:t>
            </w:r>
            <w:proofErr w:type="spellEnd"/>
            <w:r w:rsidRPr="00141CD8">
              <w:rPr>
                <w:sz w:val="24"/>
                <w:szCs w:val="24"/>
              </w:rPr>
              <w:t xml:space="preserve"> Андрей Валерьянович</w:t>
            </w:r>
          </w:p>
        </w:tc>
        <w:tc>
          <w:tcPr>
            <w:tcW w:w="2393" w:type="dxa"/>
          </w:tcPr>
          <w:p w:rsidR="00141CD8" w:rsidRPr="00141CD8" w:rsidRDefault="00141CD8" w:rsidP="00487526">
            <w:pPr>
              <w:jc w:val="center"/>
              <w:rPr>
                <w:sz w:val="24"/>
                <w:szCs w:val="24"/>
              </w:rPr>
            </w:pPr>
            <w:r w:rsidRPr="00141CD8">
              <w:rPr>
                <w:sz w:val="24"/>
                <w:szCs w:val="24"/>
              </w:rPr>
              <w:t>Президент Федерации хоккея Ленинградской области</w:t>
            </w:r>
          </w:p>
          <w:p w:rsidR="00141CD8" w:rsidRPr="00141CD8" w:rsidRDefault="00141CD8" w:rsidP="00487526">
            <w:pPr>
              <w:jc w:val="center"/>
              <w:rPr>
                <w:sz w:val="24"/>
                <w:szCs w:val="24"/>
              </w:rPr>
            </w:pPr>
          </w:p>
        </w:tc>
      </w:tr>
      <w:tr w:rsidR="00141CD8" w:rsidRPr="00141CD8" w:rsidTr="00487526">
        <w:tc>
          <w:tcPr>
            <w:tcW w:w="817" w:type="dxa"/>
          </w:tcPr>
          <w:p w:rsidR="00141CD8" w:rsidRPr="00141CD8" w:rsidRDefault="00141CD8" w:rsidP="00487526">
            <w:pPr>
              <w:jc w:val="center"/>
              <w:rPr>
                <w:sz w:val="24"/>
                <w:szCs w:val="24"/>
              </w:rPr>
            </w:pPr>
            <w:r w:rsidRPr="00141CD8">
              <w:rPr>
                <w:sz w:val="24"/>
                <w:szCs w:val="24"/>
              </w:rPr>
              <w:t>13</w:t>
            </w:r>
          </w:p>
          <w:p w:rsidR="00141CD8" w:rsidRPr="00141CD8" w:rsidRDefault="00141CD8" w:rsidP="00487526">
            <w:pPr>
              <w:jc w:val="center"/>
              <w:rPr>
                <w:sz w:val="24"/>
                <w:szCs w:val="24"/>
              </w:rPr>
            </w:pPr>
          </w:p>
        </w:tc>
        <w:tc>
          <w:tcPr>
            <w:tcW w:w="2410" w:type="dxa"/>
          </w:tcPr>
          <w:p w:rsidR="00141CD8" w:rsidRPr="00141CD8" w:rsidRDefault="00141CD8" w:rsidP="00487526">
            <w:pPr>
              <w:jc w:val="center"/>
              <w:rPr>
                <w:sz w:val="24"/>
                <w:szCs w:val="24"/>
              </w:rPr>
            </w:pPr>
            <w:r w:rsidRPr="00141CD8">
              <w:rPr>
                <w:sz w:val="24"/>
                <w:szCs w:val="24"/>
              </w:rPr>
              <w:t>2020</w:t>
            </w:r>
          </w:p>
        </w:tc>
        <w:tc>
          <w:tcPr>
            <w:tcW w:w="3951" w:type="dxa"/>
          </w:tcPr>
          <w:p w:rsidR="00141CD8" w:rsidRPr="00141CD8" w:rsidRDefault="00141CD8" w:rsidP="00487526">
            <w:pPr>
              <w:jc w:val="center"/>
              <w:rPr>
                <w:sz w:val="24"/>
                <w:szCs w:val="24"/>
              </w:rPr>
            </w:pPr>
            <w:r w:rsidRPr="00141CD8">
              <w:rPr>
                <w:sz w:val="24"/>
                <w:szCs w:val="24"/>
              </w:rPr>
              <w:t>Астахов Владимир</w:t>
            </w:r>
          </w:p>
          <w:p w:rsidR="00141CD8" w:rsidRPr="00141CD8" w:rsidRDefault="00141CD8" w:rsidP="00487526">
            <w:pPr>
              <w:jc w:val="center"/>
              <w:rPr>
                <w:sz w:val="24"/>
                <w:szCs w:val="24"/>
              </w:rPr>
            </w:pPr>
            <w:r w:rsidRPr="00141CD8">
              <w:rPr>
                <w:sz w:val="24"/>
                <w:szCs w:val="24"/>
              </w:rPr>
              <w:t>Сергеевич</w:t>
            </w:r>
          </w:p>
          <w:p w:rsidR="00141CD8" w:rsidRPr="00141CD8" w:rsidRDefault="00141CD8" w:rsidP="00487526">
            <w:pPr>
              <w:jc w:val="center"/>
              <w:rPr>
                <w:sz w:val="24"/>
                <w:szCs w:val="24"/>
              </w:rPr>
            </w:pPr>
          </w:p>
        </w:tc>
        <w:tc>
          <w:tcPr>
            <w:tcW w:w="2393" w:type="dxa"/>
          </w:tcPr>
          <w:p w:rsidR="00141CD8" w:rsidRPr="00141CD8" w:rsidRDefault="00141CD8" w:rsidP="00487526">
            <w:pPr>
              <w:jc w:val="center"/>
              <w:rPr>
                <w:sz w:val="24"/>
                <w:szCs w:val="24"/>
              </w:rPr>
            </w:pPr>
            <w:r w:rsidRPr="00141CD8">
              <w:rPr>
                <w:sz w:val="24"/>
                <w:szCs w:val="24"/>
              </w:rPr>
              <w:t>Генеральный директор</w:t>
            </w:r>
          </w:p>
          <w:p w:rsidR="00141CD8" w:rsidRPr="00141CD8" w:rsidRDefault="00141CD8" w:rsidP="00487526">
            <w:pPr>
              <w:jc w:val="center"/>
              <w:rPr>
                <w:sz w:val="24"/>
                <w:szCs w:val="24"/>
              </w:rPr>
            </w:pPr>
            <w:r w:rsidRPr="00141CD8">
              <w:rPr>
                <w:sz w:val="24"/>
                <w:szCs w:val="24"/>
              </w:rPr>
              <w:t xml:space="preserve">ЗАО «Респираторный </w:t>
            </w:r>
            <w:r w:rsidRPr="00141CD8">
              <w:rPr>
                <w:sz w:val="24"/>
                <w:szCs w:val="24"/>
              </w:rPr>
              <w:lastRenderedPageBreak/>
              <w:t>комплекс»</w:t>
            </w:r>
          </w:p>
          <w:p w:rsidR="00141CD8" w:rsidRPr="00141CD8" w:rsidRDefault="00141CD8" w:rsidP="00487526">
            <w:pPr>
              <w:jc w:val="center"/>
              <w:rPr>
                <w:sz w:val="24"/>
                <w:szCs w:val="24"/>
              </w:rPr>
            </w:pPr>
          </w:p>
        </w:tc>
      </w:tr>
    </w:tbl>
    <w:p w:rsidR="00141CD8" w:rsidRPr="00141CD8" w:rsidRDefault="00141CD8" w:rsidP="00141CD8">
      <w:pPr>
        <w:ind w:firstLine="708"/>
        <w:jc w:val="both"/>
        <w:rPr>
          <w:b/>
          <w:sz w:val="24"/>
          <w:szCs w:val="24"/>
        </w:rPr>
      </w:pPr>
    </w:p>
    <w:p w:rsidR="00141CD8" w:rsidRPr="00141CD8" w:rsidRDefault="00141CD8" w:rsidP="00141CD8">
      <w:pPr>
        <w:ind w:firstLine="709"/>
        <w:jc w:val="both"/>
        <w:rPr>
          <w:sz w:val="24"/>
          <w:szCs w:val="24"/>
        </w:rPr>
      </w:pPr>
      <w:r w:rsidRPr="00141CD8">
        <w:rPr>
          <w:sz w:val="24"/>
          <w:szCs w:val="24"/>
          <w:u w:val="single"/>
        </w:rPr>
        <w:t>Почётными грамотами</w:t>
      </w:r>
      <w:r w:rsidRPr="00141CD8">
        <w:rPr>
          <w:sz w:val="24"/>
          <w:szCs w:val="24"/>
        </w:rPr>
        <w:t xml:space="preserve"> Совета депутатов МО «Морозовское городское поселение» награжден 1 человек:</w:t>
      </w:r>
    </w:p>
    <w:p w:rsidR="00141CD8" w:rsidRPr="00141CD8" w:rsidRDefault="00141CD8" w:rsidP="00141CD8">
      <w:pPr>
        <w:ind w:firstLine="709"/>
        <w:jc w:val="both"/>
        <w:rPr>
          <w:sz w:val="24"/>
          <w:szCs w:val="24"/>
        </w:rPr>
      </w:pPr>
    </w:p>
    <w:p w:rsidR="00141CD8" w:rsidRPr="00141CD8" w:rsidRDefault="00141CD8" w:rsidP="00141CD8">
      <w:pPr>
        <w:ind w:firstLine="709"/>
        <w:jc w:val="both"/>
        <w:rPr>
          <w:sz w:val="24"/>
          <w:szCs w:val="24"/>
        </w:rPr>
      </w:pPr>
      <w:proofErr w:type="spellStart"/>
      <w:r w:rsidRPr="00141CD8">
        <w:rPr>
          <w:b/>
          <w:sz w:val="24"/>
          <w:szCs w:val="24"/>
        </w:rPr>
        <w:t>Голдасов</w:t>
      </w:r>
      <w:proofErr w:type="spellEnd"/>
      <w:r w:rsidRPr="00141CD8">
        <w:rPr>
          <w:b/>
          <w:sz w:val="24"/>
          <w:szCs w:val="24"/>
        </w:rPr>
        <w:t xml:space="preserve"> Андрей Андреевич</w:t>
      </w:r>
      <w:r w:rsidRPr="00141CD8">
        <w:rPr>
          <w:sz w:val="24"/>
          <w:szCs w:val="24"/>
        </w:rPr>
        <w:t xml:space="preserve"> – в связи с 70-ти летним юбилеем.</w:t>
      </w:r>
    </w:p>
    <w:p w:rsidR="00141CD8" w:rsidRPr="00141CD8" w:rsidRDefault="00141CD8" w:rsidP="00141CD8">
      <w:pPr>
        <w:ind w:firstLine="709"/>
        <w:jc w:val="both"/>
        <w:rPr>
          <w:sz w:val="24"/>
          <w:szCs w:val="24"/>
        </w:rPr>
      </w:pPr>
    </w:p>
    <w:p w:rsidR="00141CD8" w:rsidRPr="00141CD8" w:rsidRDefault="00141CD8" w:rsidP="00141CD8">
      <w:pPr>
        <w:ind w:firstLine="709"/>
        <w:jc w:val="both"/>
        <w:rPr>
          <w:sz w:val="24"/>
          <w:szCs w:val="24"/>
        </w:rPr>
      </w:pPr>
      <w:r w:rsidRPr="00141CD8">
        <w:rPr>
          <w:sz w:val="24"/>
          <w:szCs w:val="24"/>
          <w:u w:val="single"/>
        </w:rPr>
        <w:t>Почётными дипломами</w:t>
      </w:r>
      <w:r w:rsidRPr="00141CD8">
        <w:rPr>
          <w:sz w:val="24"/>
          <w:szCs w:val="24"/>
        </w:rPr>
        <w:t xml:space="preserve"> Совета депутатов МО «Морозовское городское поселение» награждены 4 (четыре) организации:</w:t>
      </w:r>
    </w:p>
    <w:p w:rsidR="00141CD8" w:rsidRPr="00141CD8" w:rsidRDefault="00141CD8" w:rsidP="00141CD8">
      <w:pPr>
        <w:ind w:firstLine="709"/>
        <w:jc w:val="both"/>
        <w:rPr>
          <w:sz w:val="24"/>
          <w:szCs w:val="24"/>
        </w:rPr>
      </w:pPr>
      <w:r w:rsidRPr="00141CD8">
        <w:rPr>
          <w:b/>
          <w:sz w:val="24"/>
          <w:szCs w:val="24"/>
        </w:rPr>
        <w:t>- Фольклорный ансамбль «Талан»</w:t>
      </w:r>
      <w:r w:rsidRPr="00141CD8">
        <w:rPr>
          <w:sz w:val="24"/>
          <w:szCs w:val="24"/>
        </w:rPr>
        <w:t xml:space="preserve"> в связи с 10-летним юбилеем коллектива;</w:t>
      </w:r>
    </w:p>
    <w:p w:rsidR="00141CD8" w:rsidRPr="00141CD8" w:rsidRDefault="00141CD8" w:rsidP="00141CD8">
      <w:pPr>
        <w:ind w:firstLine="709"/>
        <w:jc w:val="both"/>
        <w:rPr>
          <w:sz w:val="24"/>
          <w:szCs w:val="24"/>
        </w:rPr>
      </w:pPr>
      <w:r w:rsidRPr="00141CD8">
        <w:rPr>
          <w:sz w:val="24"/>
          <w:szCs w:val="24"/>
        </w:rPr>
        <w:t xml:space="preserve">- </w:t>
      </w:r>
      <w:r w:rsidRPr="00141CD8">
        <w:rPr>
          <w:b/>
          <w:sz w:val="24"/>
          <w:szCs w:val="24"/>
        </w:rPr>
        <w:t xml:space="preserve">Коллектив МБУ «ДК им. Н. М. </w:t>
      </w:r>
      <w:proofErr w:type="spellStart"/>
      <w:r w:rsidRPr="00141CD8">
        <w:rPr>
          <w:b/>
          <w:sz w:val="24"/>
          <w:szCs w:val="24"/>
        </w:rPr>
        <w:t>Чекалова</w:t>
      </w:r>
      <w:proofErr w:type="spellEnd"/>
      <w:r w:rsidRPr="00141CD8">
        <w:rPr>
          <w:b/>
          <w:sz w:val="24"/>
          <w:szCs w:val="24"/>
        </w:rPr>
        <w:t xml:space="preserve">» </w:t>
      </w:r>
      <w:r w:rsidRPr="00141CD8">
        <w:rPr>
          <w:sz w:val="24"/>
          <w:szCs w:val="24"/>
        </w:rPr>
        <w:t>в связи с 60-ти летним юбилеем учреждения;</w:t>
      </w:r>
    </w:p>
    <w:p w:rsidR="00141CD8" w:rsidRPr="00141CD8" w:rsidRDefault="00141CD8" w:rsidP="00141CD8">
      <w:pPr>
        <w:ind w:firstLine="709"/>
        <w:jc w:val="both"/>
        <w:rPr>
          <w:sz w:val="24"/>
          <w:szCs w:val="24"/>
        </w:rPr>
      </w:pPr>
      <w:r w:rsidRPr="00141CD8">
        <w:rPr>
          <w:sz w:val="24"/>
          <w:szCs w:val="24"/>
        </w:rPr>
        <w:t xml:space="preserve">- </w:t>
      </w:r>
      <w:r w:rsidRPr="00141CD8">
        <w:rPr>
          <w:b/>
          <w:sz w:val="24"/>
          <w:szCs w:val="24"/>
        </w:rPr>
        <w:t xml:space="preserve">Ансамбль ветеранов «Катюша» </w:t>
      </w:r>
      <w:r w:rsidRPr="00141CD8">
        <w:rPr>
          <w:sz w:val="24"/>
          <w:szCs w:val="24"/>
        </w:rPr>
        <w:t>в связи с 50-ти летним юбилеем коллектива;</w:t>
      </w:r>
    </w:p>
    <w:p w:rsidR="00141CD8" w:rsidRPr="00141CD8" w:rsidRDefault="00141CD8" w:rsidP="00141CD8">
      <w:pPr>
        <w:ind w:firstLine="709"/>
        <w:jc w:val="both"/>
        <w:rPr>
          <w:sz w:val="24"/>
          <w:szCs w:val="24"/>
        </w:rPr>
      </w:pPr>
      <w:r w:rsidRPr="00141CD8">
        <w:rPr>
          <w:sz w:val="24"/>
          <w:szCs w:val="24"/>
        </w:rPr>
        <w:t xml:space="preserve">- </w:t>
      </w:r>
      <w:r w:rsidRPr="00141CD8">
        <w:rPr>
          <w:b/>
          <w:sz w:val="24"/>
          <w:szCs w:val="24"/>
        </w:rPr>
        <w:t xml:space="preserve">Коллектив «Морозовка-ТВ»  ООО «Альянс-М» </w:t>
      </w:r>
      <w:r w:rsidRPr="00141CD8">
        <w:rPr>
          <w:sz w:val="24"/>
          <w:szCs w:val="24"/>
        </w:rPr>
        <w:t>в связи с 10-ти летним юбилеем организации.</w:t>
      </w:r>
    </w:p>
    <w:p w:rsidR="00141CD8" w:rsidRPr="00141CD8" w:rsidRDefault="00141CD8" w:rsidP="00141CD8">
      <w:pPr>
        <w:ind w:firstLine="709"/>
        <w:jc w:val="both"/>
        <w:rPr>
          <w:sz w:val="24"/>
          <w:szCs w:val="24"/>
        </w:rPr>
      </w:pPr>
      <w:r w:rsidRPr="00141CD8">
        <w:rPr>
          <w:sz w:val="24"/>
          <w:szCs w:val="24"/>
        </w:rPr>
        <w:t>По ходатайству</w:t>
      </w:r>
      <w:r w:rsidR="00C82B3B">
        <w:rPr>
          <w:sz w:val="24"/>
          <w:szCs w:val="24"/>
        </w:rPr>
        <w:t xml:space="preserve"> Главы муниципального образования</w:t>
      </w:r>
      <w:r w:rsidRPr="00141CD8">
        <w:rPr>
          <w:sz w:val="24"/>
          <w:szCs w:val="24"/>
        </w:rPr>
        <w:t xml:space="preserve"> </w:t>
      </w:r>
      <w:r w:rsidRPr="00141CD8">
        <w:rPr>
          <w:sz w:val="24"/>
          <w:szCs w:val="24"/>
          <w:u w:val="single"/>
        </w:rPr>
        <w:t>Почётными грамотами</w:t>
      </w:r>
      <w:r w:rsidRPr="00141CD8">
        <w:rPr>
          <w:sz w:val="24"/>
          <w:szCs w:val="24"/>
        </w:rPr>
        <w:t xml:space="preserve"> Совета депутатов Всеволожского муниципального района награждено 7 человек и </w:t>
      </w:r>
      <w:r w:rsidRPr="00141CD8">
        <w:rPr>
          <w:sz w:val="24"/>
          <w:szCs w:val="24"/>
          <w:u w:val="single"/>
        </w:rPr>
        <w:t>почетными дипломами</w:t>
      </w:r>
      <w:r w:rsidRPr="00141CD8">
        <w:rPr>
          <w:sz w:val="24"/>
          <w:szCs w:val="24"/>
        </w:rPr>
        <w:t xml:space="preserve"> Совета депутатов Всеволожского муниципального района 2 коллектива:</w:t>
      </w:r>
    </w:p>
    <w:p w:rsidR="00141CD8" w:rsidRPr="00141CD8" w:rsidRDefault="00141CD8" w:rsidP="00141CD8">
      <w:pPr>
        <w:tabs>
          <w:tab w:val="left" w:pos="426"/>
          <w:tab w:val="left" w:pos="993"/>
        </w:tabs>
        <w:ind w:firstLine="709"/>
        <w:jc w:val="both"/>
        <w:rPr>
          <w:rStyle w:val="ac"/>
          <w:iCs w:val="0"/>
          <w:sz w:val="24"/>
          <w:szCs w:val="24"/>
        </w:rPr>
      </w:pPr>
      <w:r w:rsidRPr="00141CD8">
        <w:rPr>
          <w:sz w:val="24"/>
          <w:szCs w:val="24"/>
        </w:rPr>
        <w:t>1.</w:t>
      </w:r>
      <w:r w:rsidRPr="00141CD8">
        <w:rPr>
          <w:rFonts w:eastAsiaTheme="minorHAnsi"/>
          <w:b/>
          <w:sz w:val="24"/>
          <w:szCs w:val="24"/>
          <w:lang w:eastAsia="en-US"/>
        </w:rPr>
        <w:t xml:space="preserve"> </w:t>
      </w:r>
      <w:proofErr w:type="spellStart"/>
      <w:r w:rsidRPr="00141CD8">
        <w:rPr>
          <w:b/>
          <w:sz w:val="24"/>
          <w:szCs w:val="24"/>
        </w:rPr>
        <w:t>Шулепова</w:t>
      </w:r>
      <w:proofErr w:type="spellEnd"/>
      <w:r w:rsidRPr="00141CD8">
        <w:rPr>
          <w:b/>
          <w:sz w:val="24"/>
          <w:szCs w:val="24"/>
        </w:rPr>
        <w:t xml:space="preserve"> Галина Анатольевна – </w:t>
      </w:r>
      <w:r w:rsidRPr="00141CD8">
        <w:rPr>
          <w:sz w:val="24"/>
          <w:szCs w:val="24"/>
        </w:rPr>
        <w:t xml:space="preserve">участковый педиатр  </w:t>
      </w:r>
      <w:r w:rsidRPr="00141CD8">
        <w:rPr>
          <w:bCs/>
          <w:iCs/>
          <w:sz w:val="24"/>
          <w:szCs w:val="24"/>
        </w:rPr>
        <w:t>Морозовской городской больницы</w:t>
      </w:r>
      <w:r w:rsidRPr="00141CD8">
        <w:rPr>
          <w:rStyle w:val="ac"/>
          <w:bCs/>
          <w:sz w:val="24"/>
          <w:szCs w:val="24"/>
          <w:bdr w:val="none" w:sz="0" w:space="0" w:color="auto" w:frame="1"/>
        </w:rPr>
        <w:t>;</w:t>
      </w:r>
    </w:p>
    <w:p w:rsidR="00141CD8" w:rsidRPr="00141CD8" w:rsidRDefault="00141CD8" w:rsidP="00141CD8">
      <w:pPr>
        <w:tabs>
          <w:tab w:val="left" w:pos="993"/>
        </w:tabs>
        <w:ind w:firstLine="709"/>
        <w:jc w:val="both"/>
        <w:rPr>
          <w:bCs/>
          <w:iCs/>
          <w:sz w:val="24"/>
          <w:szCs w:val="24"/>
          <w:bdr w:val="none" w:sz="0" w:space="0" w:color="auto" w:frame="1"/>
        </w:rPr>
      </w:pPr>
      <w:r w:rsidRPr="00141CD8">
        <w:rPr>
          <w:sz w:val="24"/>
          <w:szCs w:val="24"/>
        </w:rPr>
        <w:t>2.</w:t>
      </w:r>
      <w:r w:rsidRPr="00141CD8">
        <w:rPr>
          <w:b/>
          <w:sz w:val="24"/>
          <w:szCs w:val="24"/>
        </w:rPr>
        <w:t xml:space="preserve"> </w:t>
      </w:r>
      <w:r w:rsidRPr="00141CD8">
        <w:rPr>
          <w:b/>
          <w:bCs/>
          <w:iCs/>
          <w:sz w:val="24"/>
          <w:szCs w:val="24"/>
          <w:bdr w:val="none" w:sz="0" w:space="0" w:color="auto" w:frame="1"/>
        </w:rPr>
        <w:t xml:space="preserve">Давиденко Елена Николаевна – </w:t>
      </w:r>
      <w:r w:rsidRPr="00141CD8">
        <w:rPr>
          <w:bCs/>
          <w:iCs/>
          <w:sz w:val="24"/>
          <w:szCs w:val="24"/>
          <w:bdr w:val="none" w:sz="0" w:space="0" w:color="auto" w:frame="1"/>
        </w:rPr>
        <w:t>палатная медсестра отделения паллиативной медицинской помощи ГБУЗ ЛО «Всеволожская клиническая межрайонная больница» Морозовская городская больница.</w:t>
      </w:r>
    </w:p>
    <w:p w:rsidR="00141CD8" w:rsidRPr="00141CD8" w:rsidRDefault="00141CD8" w:rsidP="00141CD8">
      <w:pPr>
        <w:tabs>
          <w:tab w:val="left" w:pos="993"/>
        </w:tabs>
        <w:ind w:firstLine="709"/>
        <w:jc w:val="both"/>
        <w:rPr>
          <w:rStyle w:val="ac"/>
          <w:bCs/>
          <w:i w:val="0"/>
          <w:sz w:val="24"/>
          <w:szCs w:val="24"/>
          <w:bdr w:val="none" w:sz="0" w:space="0" w:color="auto" w:frame="1"/>
        </w:rPr>
      </w:pPr>
      <w:r w:rsidRPr="00141CD8">
        <w:rPr>
          <w:sz w:val="24"/>
          <w:szCs w:val="24"/>
        </w:rPr>
        <w:t>3.</w:t>
      </w:r>
      <w:r w:rsidRPr="00141CD8">
        <w:rPr>
          <w:rFonts w:eastAsiaTheme="minorHAnsi"/>
          <w:sz w:val="24"/>
          <w:szCs w:val="24"/>
          <w:lang w:eastAsia="en-US"/>
        </w:rPr>
        <w:t xml:space="preserve"> </w:t>
      </w:r>
      <w:r w:rsidRPr="00141CD8">
        <w:rPr>
          <w:b/>
          <w:bCs/>
          <w:iCs/>
          <w:sz w:val="24"/>
          <w:szCs w:val="24"/>
          <w:bdr w:val="none" w:sz="0" w:space="0" w:color="auto" w:frame="1"/>
        </w:rPr>
        <w:t xml:space="preserve">Назарова Надежда Александровна – </w:t>
      </w:r>
      <w:r w:rsidRPr="00141CD8">
        <w:rPr>
          <w:bCs/>
          <w:iCs/>
          <w:sz w:val="24"/>
          <w:szCs w:val="24"/>
          <w:bdr w:val="none" w:sz="0" w:space="0" w:color="auto" w:frame="1"/>
        </w:rPr>
        <w:t>участковая терапевтическая медсестра поликлиники ГБУЗ ЛО «Всеволожская клиническая межрайонная больница» Морозовская городская больница</w:t>
      </w:r>
      <w:r w:rsidRPr="00141CD8">
        <w:rPr>
          <w:rStyle w:val="ac"/>
          <w:bCs/>
          <w:sz w:val="24"/>
          <w:szCs w:val="24"/>
          <w:bdr w:val="none" w:sz="0" w:space="0" w:color="auto" w:frame="1"/>
        </w:rPr>
        <w:t>;</w:t>
      </w:r>
    </w:p>
    <w:p w:rsidR="00141CD8" w:rsidRPr="00C82B3B" w:rsidRDefault="00A904D4" w:rsidP="00141CD8">
      <w:pPr>
        <w:ind w:firstLine="709"/>
        <w:jc w:val="both"/>
        <w:rPr>
          <w:rStyle w:val="ac"/>
          <w:bCs/>
          <w:sz w:val="24"/>
          <w:szCs w:val="24"/>
          <w:bdr w:val="none" w:sz="0" w:space="0" w:color="auto" w:frame="1"/>
        </w:rPr>
      </w:pPr>
      <w:r w:rsidRPr="00C82B3B">
        <w:rPr>
          <w:rStyle w:val="ac"/>
          <w:bCs/>
          <w:i w:val="0"/>
          <w:sz w:val="24"/>
          <w:szCs w:val="24"/>
          <w:bdr w:val="none" w:sz="0" w:space="0" w:color="auto" w:frame="1"/>
        </w:rPr>
        <w:t>4</w:t>
      </w:r>
      <w:r w:rsidR="00141CD8" w:rsidRPr="00C82B3B">
        <w:rPr>
          <w:rStyle w:val="ac"/>
          <w:bCs/>
          <w:sz w:val="24"/>
          <w:szCs w:val="24"/>
          <w:bdr w:val="none" w:sz="0" w:space="0" w:color="auto" w:frame="1"/>
        </w:rPr>
        <w:t>.</w:t>
      </w:r>
      <w:r w:rsidR="00141CD8" w:rsidRPr="00C82B3B">
        <w:rPr>
          <w:rFonts w:eastAsiaTheme="minorHAnsi"/>
          <w:b/>
          <w:sz w:val="24"/>
          <w:szCs w:val="24"/>
          <w:lang w:eastAsia="en-US"/>
        </w:rPr>
        <w:t xml:space="preserve"> </w:t>
      </w:r>
      <w:r w:rsidR="00141CD8" w:rsidRPr="00C82B3B">
        <w:rPr>
          <w:b/>
          <w:bCs/>
          <w:iCs/>
          <w:sz w:val="24"/>
          <w:szCs w:val="24"/>
          <w:bdr w:val="none" w:sz="0" w:space="0" w:color="auto" w:frame="1"/>
        </w:rPr>
        <w:t xml:space="preserve">Герцена Светлана Алексеевна – </w:t>
      </w:r>
      <w:r w:rsidR="00141CD8" w:rsidRPr="00C82B3B">
        <w:rPr>
          <w:bCs/>
          <w:iCs/>
          <w:sz w:val="24"/>
          <w:szCs w:val="24"/>
          <w:bdr w:val="none" w:sz="0" w:space="0" w:color="auto" w:frame="1"/>
        </w:rPr>
        <w:t>учитель технологии МОУ «СОШ пос. им. Морозова»;</w:t>
      </w:r>
    </w:p>
    <w:p w:rsidR="00141CD8" w:rsidRPr="00141CD8" w:rsidRDefault="00A904D4" w:rsidP="00141CD8">
      <w:pPr>
        <w:ind w:firstLine="709"/>
        <w:jc w:val="both"/>
        <w:rPr>
          <w:bCs/>
          <w:iCs/>
          <w:sz w:val="24"/>
          <w:szCs w:val="24"/>
          <w:bdr w:val="none" w:sz="0" w:space="0" w:color="auto" w:frame="1"/>
        </w:rPr>
      </w:pPr>
      <w:r w:rsidRPr="00C82B3B">
        <w:rPr>
          <w:rStyle w:val="ac"/>
          <w:bCs/>
          <w:i w:val="0"/>
          <w:sz w:val="24"/>
          <w:szCs w:val="24"/>
          <w:bdr w:val="none" w:sz="0" w:space="0" w:color="auto" w:frame="1"/>
        </w:rPr>
        <w:t>5</w:t>
      </w:r>
      <w:r w:rsidR="00141CD8" w:rsidRPr="00C82B3B">
        <w:rPr>
          <w:rStyle w:val="ac"/>
          <w:bCs/>
          <w:i w:val="0"/>
          <w:sz w:val="24"/>
          <w:szCs w:val="24"/>
          <w:bdr w:val="none" w:sz="0" w:space="0" w:color="auto" w:frame="1"/>
        </w:rPr>
        <w:t>.</w:t>
      </w:r>
      <w:r w:rsidR="00141CD8" w:rsidRPr="00141CD8">
        <w:rPr>
          <w:rFonts w:eastAsiaTheme="minorHAnsi"/>
          <w:b/>
          <w:sz w:val="24"/>
          <w:szCs w:val="24"/>
          <w:lang w:eastAsia="en-US"/>
        </w:rPr>
        <w:t xml:space="preserve"> </w:t>
      </w:r>
      <w:proofErr w:type="spellStart"/>
      <w:r w:rsidR="00141CD8" w:rsidRPr="00141CD8">
        <w:rPr>
          <w:b/>
          <w:bCs/>
          <w:iCs/>
          <w:sz w:val="24"/>
          <w:szCs w:val="24"/>
          <w:bdr w:val="none" w:sz="0" w:space="0" w:color="auto" w:frame="1"/>
        </w:rPr>
        <w:t>Ладвищенко</w:t>
      </w:r>
      <w:proofErr w:type="spellEnd"/>
      <w:r w:rsidR="00141CD8" w:rsidRPr="00141CD8">
        <w:rPr>
          <w:b/>
          <w:bCs/>
          <w:iCs/>
          <w:sz w:val="24"/>
          <w:szCs w:val="24"/>
          <w:bdr w:val="none" w:sz="0" w:space="0" w:color="auto" w:frame="1"/>
        </w:rPr>
        <w:t xml:space="preserve"> Марина Александровна – </w:t>
      </w:r>
      <w:r w:rsidR="00141CD8" w:rsidRPr="00141CD8">
        <w:rPr>
          <w:bCs/>
          <w:iCs/>
          <w:sz w:val="24"/>
          <w:szCs w:val="24"/>
          <w:bdr w:val="none" w:sz="0" w:space="0" w:color="auto" w:frame="1"/>
        </w:rPr>
        <w:t>заместитель директора по учебно-воспитательной работе МДОБУ «ДШИ Всеволожского района пос. им. Морозова»;</w:t>
      </w:r>
    </w:p>
    <w:p w:rsidR="00141CD8" w:rsidRPr="00141CD8" w:rsidRDefault="00A904D4" w:rsidP="00141CD8">
      <w:pPr>
        <w:ind w:firstLine="709"/>
        <w:jc w:val="both"/>
        <w:rPr>
          <w:bCs/>
          <w:iCs/>
          <w:sz w:val="24"/>
          <w:szCs w:val="24"/>
          <w:bdr w:val="none" w:sz="0" w:space="0" w:color="auto" w:frame="1"/>
        </w:rPr>
      </w:pPr>
      <w:r>
        <w:rPr>
          <w:bCs/>
          <w:iCs/>
          <w:sz w:val="24"/>
          <w:szCs w:val="24"/>
          <w:bdr w:val="none" w:sz="0" w:space="0" w:color="auto" w:frame="1"/>
        </w:rPr>
        <w:t>6</w:t>
      </w:r>
      <w:r w:rsidR="00141CD8" w:rsidRPr="00141CD8">
        <w:rPr>
          <w:bCs/>
          <w:iCs/>
          <w:sz w:val="24"/>
          <w:szCs w:val="24"/>
          <w:bdr w:val="none" w:sz="0" w:space="0" w:color="auto" w:frame="1"/>
        </w:rPr>
        <w:t xml:space="preserve">. </w:t>
      </w:r>
      <w:r w:rsidR="00141CD8" w:rsidRPr="00141CD8">
        <w:rPr>
          <w:b/>
          <w:bCs/>
          <w:iCs/>
          <w:sz w:val="24"/>
          <w:szCs w:val="24"/>
          <w:bdr w:val="none" w:sz="0" w:space="0" w:color="auto" w:frame="1"/>
        </w:rPr>
        <w:t>Степанова Людмила Анатольевна</w:t>
      </w:r>
      <w:r w:rsidR="00141CD8" w:rsidRPr="00141CD8">
        <w:rPr>
          <w:bCs/>
          <w:iCs/>
          <w:sz w:val="24"/>
          <w:szCs w:val="24"/>
          <w:bdr w:val="none" w:sz="0" w:space="0" w:color="auto" w:frame="1"/>
        </w:rPr>
        <w:t xml:space="preserve"> – процедурная медсестра дневного стационара педиатрического отделения ГБУЗ ЛО «Всеволожская клиническая межрайонная больница»;</w:t>
      </w:r>
    </w:p>
    <w:p w:rsidR="00141CD8" w:rsidRPr="00141CD8" w:rsidRDefault="00A904D4" w:rsidP="00141CD8">
      <w:pPr>
        <w:ind w:firstLine="709"/>
        <w:jc w:val="both"/>
        <w:rPr>
          <w:bCs/>
          <w:iCs/>
          <w:sz w:val="24"/>
          <w:szCs w:val="24"/>
          <w:bdr w:val="none" w:sz="0" w:space="0" w:color="auto" w:frame="1"/>
        </w:rPr>
      </w:pPr>
      <w:r>
        <w:rPr>
          <w:bCs/>
          <w:iCs/>
          <w:sz w:val="24"/>
          <w:szCs w:val="24"/>
          <w:bdr w:val="none" w:sz="0" w:space="0" w:color="auto" w:frame="1"/>
        </w:rPr>
        <w:t>7</w:t>
      </w:r>
      <w:r w:rsidR="00141CD8" w:rsidRPr="00141CD8">
        <w:rPr>
          <w:bCs/>
          <w:iCs/>
          <w:sz w:val="24"/>
          <w:szCs w:val="24"/>
          <w:bdr w:val="none" w:sz="0" w:space="0" w:color="auto" w:frame="1"/>
        </w:rPr>
        <w:t>.</w:t>
      </w:r>
      <w:r w:rsidR="00141CD8" w:rsidRPr="00141CD8">
        <w:rPr>
          <w:sz w:val="24"/>
          <w:szCs w:val="24"/>
        </w:rPr>
        <w:t xml:space="preserve"> </w:t>
      </w:r>
      <w:r w:rsidR="00141CD8" w:rsidRPr="00141CD8">
        <w:rPr>
          <w:b/>
          <w:sz w:val="24"/>
          <w:szCs w:val="24"/>
        </w:rPr>
        <w:t xml:space="preserve">Коллектив МБУ «Дом Культуры им </w:t>
      </w:r>
      <w:proofErr w:type="spellStart"/>
      <w:r w:rsidR="00141CD8" w:rsidRPr="00141CD8">
        <w:rPr>
          <w:b/>
          <w:sz w:val="24"/>
          <w:szCs w:val="24"/>
        </w:rPr>
        <w:t>Н.М.Чекалова</w:t>
      </w:r>
      <w:proofErr w:type="spellEnd"/>
      <w:r w:rsidR="00141CD8" w:rsidRPr="00141CD8">
        <w:rPr>
          <w:b/>
          <w:sz w:val="24"/>
          <w:szCs w:val="24"/>
        </w:rPr>
        <w:t>»</w:t>
      </w:r>
      <w:r w:rsidR="00141CD8" w:rsidRPr="00141CD8">
        <w:rPr>
          <w:rStyle w:val="ac"/>
          <w:bCs/>
          <w:sz w:val="24"/>
          <w:szCs w:val="24"/>
          <w:bdr w:val="none" w:sz="0" w:space="0" w:color="auto" w:frame="1"/>
        </w:rPr>
        <w:t>;</w:t>
      </w:r>
    </w:p>
    <w:p w:rsidR="00141CD8" w:rsidRPr="00141CD8" w:rsidRDefault="00A904D4" w:rsidP="00141CD8">
      <w:pPr>
        <w:ind w:firstLine="709"/>
        <w:jc w:val="both"/>
        <w:rPr>
          <w:bCs/>
          <w:iCs/>
          <w:sz w:val="24"/>
          <w:szCs w:val="24"/>
          <w:bdr w:val="none" w:sz="0" w:space="0" w:color="auto" w:frame="1"/>
        </w:rPr>
      </w:pPr>
      <w:r>
        <w:rPr>
          <w:bCs/>
          <w:iCs/>
          <w:sz w:val="24"/>
          <w:szCs w:val="24"/>
          <w:bdr w:val="none" w:sz="0" w:space="0" w:color="auto" w:frame="1"/>
        </w:rPr>
        <w:t>8</w:t>
      </w:r>
      <w:r w:rsidR="00141CD8" w:rsidRPr="00141CD8">
        <w:rPr>
          <w:bCs/>
          <w:iCs/>
          <w:sz w:val="24"/>
          <w:szCs w:val="24"/>
          <w:bdr w:val="none" w:sz="0" w:space="0" w:color="auto" w:frame="1"/>
        </w:rPr>
        <w:t xml:space="preserve">. </w:t>
      </w:r>
      <w:r w:rsidR="00141CD8" w:rsidRPr="00141CD8">
        <w:rPr>
          <w:b/>
          <w:sz w:val="24"/>
          <w:szCs w:val="24"/>
        </w:rPr>
        <w:t xml:space="preserve">Ансамбль ветеранов «Катюша» МБУ «Дом Культуры им. </w:t>
      </w:r>
      <w:proofErr w:type="spellStart"/>
      <w:r w:rsidR="00141CD8" w:rsidRPr="00141CD8">
        <w:rPr>
          <w:b/>
          <w:sz w:val="24"/>
          <w:szCs w:val="24"/>
        </w:rPr>
        <w:t>Н.М.Чекалова</w:t>
      </w:r>
      <w:proofErr w:type="spellEnd"/>
      <w:r w:rsidR="00141CD8" w:rsidRPr="00141CD8">
        <w:rPr>
          <w:b/>
          <w:sz w:val="24"/>
          <w:szCs w:val="24"/>
        </w:rPr>
        <w:t xml:space="preserve">», руководитель </w:t>
      </w:r>
      <w:proofErr w:type="spellStart"/>
      <w:r w:rsidR="00141CD8" w:rsidRPr="00141CD8">
        <w:rPr>
          <w:b/>
          <w:sz w:val="24"/>
          <w:szCs w:val="24"/>
        </w:rPr>
        <w:t>Гильманов</w:t>
      </w:r>
      <w:proofErr w:type="spellEnd"/>
      <w:r w:rsidR="00141CD8" w:rsidRPr="00141CD8">
        <w:rPr>
          <w:b/>
          <w:sz w:val="24"/>
          <w:szCs w:val="24"/>
        </w:rPr>
        <w:t xml:space="preserve"> Л.В.</w:t>
      </w:r>
    </w:p>
    <w:p w:rsidR="00141CD8" w:rsidRPr="00141CD8" w:rsidRDefault="00141CD8" w:rsidP="00141CD8">
      <w:pPr>
        <w:ind w:firstLine="709"/>
        <w:jc w:val="both"/>
        <w:rPr>
          <w:sz w:val="24"/>
          <w:szCs w:val="24"/>
        </w:rPr>
      </w:pPr>
      <w:r w:rsidRPr="00141CD8">
        <w:rPr>
          <w:sz w:val="24"/>
          <w:szCs w:val="24"/>
        </w:rPr>
        <w:t xml:space="preserve">По ходатайству </w:t>
      </w:r>
      <w:r w:rsidR="00C82B3B">
        <w:rPr>
          <w:sz w:val="24"/>
          <w:szCs w:val="24"/>
        </w:rPr>
        <w:t xml:space="preserve">Главы муниципального образования </w:t>
      </w:r>
      <w:bookmarkStart w:id="0" w:name="_GoBack"/>
      <w:bookmarkEnd w:id="0"/>
      <w:r w:rsidRPr="00141CD8">
        <w:rPr>
          <w:sz w:val="24"/>
          <w:szCs w:val="24"/>
          <w:u w:val="single"/>
        </w:rPr>
        <w:t>благодарностью Главы</w:t>
      </w:r>
      <w:r w:rsidRPr="00141CD8">
        <w:rPr>
          <w:sz w:val="24"/>
          <w:szCs w:val="24"/>
        </w:rPr>
        <w:t xml:space="preserve"> муниципального образования «Всеволожский муниципальный район» Ленинградской области награжден 1 человек:</w:t>
      </w:r>
    </w:p>
    <w:p w:rsidR="00141CD8" w:rsidRPr="00141CD8" w:rsidRDefault="00141CD8" w:rsidP="00141CD8">
      <w:pPr>
        <w:ind w:firstLine="709"/>
        <w:jc w:val="both"/>
        <w:rPr>
          <w:sz w:val="24"/>
          <w:szCs w:val="24"/>
        </w:rPr>
      </w:pPr>
      <w:r w:rsidRPr="00141CD8">
        <w:rPr>
          <w:b/>
          <w:sz w:val="24"/>
          <w:szCs w:val="24"/>
        </w:rPr>
        <w:t xml:space="preserve">Стрекаловский Александр Александрович – </w:t>
      </w:r>
      <w:r w:rsidRPr="00141CD8">
        <w:rPr>
          <w:sz w:val="24"/>
          <w:szCs w:val="24"/>
        </w:rPr>
        <w:t>глава администрации муниципального образования «Морозовское городское поселение Всеволожского муниципального района Ленинградской области».</w:t>
      </w:r>
    </w:p>
    <w:p w:rsidR="00A904D4" w:rsidRDefault="00A904D4" w:rsidP="00141CD8">
      <w:pPr>
        <w:ind w:firstLine="708"/>
        <w:jc w:val="both"/>
        <w:rPr>
          <w:sz w:val="24"/>
          <w:szCs w:val="24"/>
        </w:rPr>
      </w:pPr>
    </w:p>
    <w:p w:rsidR="00141CD8" w:rsidRPr="00141CD8" w:rsidRDefault="00141CD8" w:rsidP="00141CD8">
      <w:pPr>
        <w:ind w:firstLine="708"/>
        <w:jc w:val="both"/>
        <w:rPr>
          <w:sz w:val="24"/>
          <w:szCs w:val="24"/>
        </w:rPr>
      </w:pPr>
      <w:r w:rsidRPr="00141CD8">
        <w:rPr>
          <w:sz w:val="24"/>
          <w:szCs w:val="24"/>
        </w:rPr>
        <w:t>Советом депутатов реализуются мероприятия по поддержке творческой и активной молодежи, выплачены премии для юных спортсменов, достигших высоких спортивных результатов:</w:t>
      </w:r>
    </w:p>
    <w:p w:rsidR="00141CD8" w:rsidRPr="00141CD8" w:rsidRDefault="00141CD8" w:rsidP="00141CD8">
      <w:pPr>
        <w:ind w:firstLine="708"/>
        <w:jc w:val="both"/>
        <w:rPr>
          <w:sz w:val="24"/>
          <w:szCs w:val="24"/>
        </w:rPr>
      </w:pPr>
    </w:p>
    <w:p w:rsidR="00141CD8" w:rsidRPr="00141CD8" w:rsidRDefault="00141CD8" w:rsidP="00141CD8">
      <w:pPr>
        <w:ind w:firstLine="708"/>
        <w:jc w:val="both"/>
        <w:rPr>
          <w:sz w:val="24"/>
          <w:szCs w:val="24"/>
        </w:rPr>
      </w:pPr>
      <w:r w:rsidRPr="00141CD8">
        <w:rPr>
          <w:sz w:val="24"/>
          <w:szCs w:val="24"/>
        </w:rPr>
        <w:t>1. 1-ю командную премию Главы муниципального образования команде «СКА-Варяги» 2003 г.р.;</w:t>
      </w:r>
    </w:p>
    <w:p w:rsidR="00141CD8" w:rsidRPr="00141CD8" w:rsidRDefault="00141CD8" w:rsidP="00141CD8">
      <w:pPr>
        <w:ind w:firstLine="708"/>
        <w:jc w:val="both"/>
        <w:rPr>
          <w:sz w:val="24"/>
          <w:szCs w:val="24"/>
        </w:rPr>
      </w:pPr>
      <w:r w:rsidRPr="00141CD8">
        <w:rPr>
          <w:sz w:val="24"/>
          <w:szCs w:val="24"/>
        </w:rPr>
        <w:t xml:space="preserve">2. 1-ю индивидуальную премию Главы муниципального образования </w:t>
      </w:r>
      <w:proofErr w:type="spellStart"/>
      <w:r w:rsidRPr="00141CD8">
        <w:rPr>
          <w:sz w:val="24"/>
          <w:szCs w:val="24"/>
        </w:rPr>
        <w:t>Грабежеву</w:t>
      </w:r>
      <w:proofErr w:type="spellEnd"/>
      <w:r w:rsidRPr="00141CD8">
        <w:rPr>
          <w:sz w:val="24"/>
          <w:szCs w:val="24"/>
        </w:rPr>
        <w:t xml:space="preserve"> Даниле Олеговичу 2002 </w:t>
      </w:r>
      <w:proofErr w:type="spellStart"/>
      <w:r w:rsidRPr="00141CD8">
        <w:rPr>
          <w:sz w:val="24"/>
          <w:szCs w:val="24"/>
        </w:rPr>
        <w:t>г.р</w:t>
      </w:r>
      <w:proofErr w:type="spellEnd"/>
      <w:r w:rsidRPr="00141CD8">
        <w:rPr>
          <w:sz w:val="24"/>
          <w:szCs w:val="24"/>
        </w:rPr>
        <w:t>, отделение бокса МБУ «Всеволожская спортивная школа Олимпийского резерва».</w:t>
      </w:r>
    </w:p>
    <w:p w:rsidR="00141CD8" w:rsidRPr="00141CD8" w:rsidRDefault="00141CD8" w:rsidP="00141CD8">
      <w:pPr>
        <w:ind w:firstLine="708"/>
        <w:jc w:val="both"/>
        <w:rPr>
          <w:color w:val="000000"/>
          <w:sz w:val="24"/>
          <w:szCs w:val="24"/>
        </w:rPr>
      </w:pPr>
      <w:r w:rsidRPr="00141CD8">
        <w:rPr>
          <w:sz w:val="24"/>
          <w:szCs w:val="24"/>
        </w:rPr>
        <w:lastRenderedPageBreak/>
        <w:t xml:space="preserve">3. </w:t>
      </w:r>
      <w:r w:rsidRPr="00141CD8">
        <w:rPr>
          <w:color w:val="000000"/>
          <w:sz w:val="24"/>
          <w:szCs w:val="24"/>
        </w:rPr>
        <w:t>1-ю премию: Богомоловой Анастасии Павловне 2008 г.р., отделение художественной гимнастики МБУ «Всеволожская спортивная школа Олимпийского резерва»;</w:t>
      </w:r>
    </w:p>
    <w:p w:rsidR="00141CD8" w:rsidRPr="00141CD8" w:rsidRDefault="00141CD8" w:rsidP="00141CD8">
      <w:pPr>
        <w:ind w:firstLine="708"/>
        <w:jc w:val="both"/>
        <w:rPr>
          <w:sz w:val="24"/>
          <w:szCs w:val="24"/>
        </w:rPr>
      </w:pPr>
      <w:r w:rsidRPr="00141CD8">
        <w:rPr>
          <w:color w:val="000000"/>
          <w:sz w:val="24"/>
          <w:szCs w:val="24"/>
        </w:rPr>
        <w:t xml:space="preserve">4. 2-ю премию: </w:t>
      </w:r>
      <w:proofErr w:type="spellStart"/>
      <w:r w:rsidRPr="00141CD8">
        <w:rPr>
          <w:color w:val="000000"/>
          <w:sz w:val="24"/>
          <w:szCs w:val="24"/>
        </w:rPr>
        <w:t>Блейх</w:t>
      </w:r>
      <w:proofErr w:type="spellEnd"/>
      <w:r w:rsidRPr="00141CD8">
        <w:rPr>
          <w:color w:val="000000"/>
          <w:sz w:val="24"/>
          <w:szCs w:val="24"/>
        </w:rPr>
        <w:t xml:space="preserve"> Александре Валерьевне 2006 г.р., отделение художественной гимнастики МБУ «Всеволожская спортивная школа Олимпийского резерва».</w:t>
      </w:r>
    </w:p>
    <w:p w:rsidR="00141CD8" w:rsidRPr="00141CD8" w:rsidRDefault="00141CD8" w:rsidP="00141CD8">
      <w:pPr>
        <w:ind w:firstLine="708"/>
        <w:jc w:val="both"/>
        <w:rPr>
          <w:sz w:val="24"/>
          <w:szCs w:val="24"/>
        </w:rPr>
      </w:pPr>
    </w:p>
    <w:p w:rsidR="00141CD8" w:rsidRPr="00141CD8" w:rsidRDefault="00141CD8" w:rsidP="00141CD8">
      <w:pPr>
        <w:ind w:firstLine="708"/>
        <w:jc w:val="both"/>
        <w:rPr>
          <w:sz w:val="24"/>
          <w:szCs w:val="24"/>
        </w:rPr>
      </w:pPr>
      <w:r w:rsidRPr="00141CD8">
        <w:rPr>
          <w:sz w:val="24"/>
          <w:szCs w:val="24"/>
        </w:rPr>
        <w:t xml:space="preserve">Советом депутатов реализуются мероприятия по поддержке творческой и активной молодежи, выплачены премии </w:t>
      </w:r>
      <w:r w:rsidRPr="00141CD8">
        <w:rPr>
          <w:b/>
          <w:bCs/>
          <w:sz w:val="24"/>
          <w:szCs w:val="24"/>
        </w:rPr>
        <w:t>«Наши таланты»:</w:t>
      </w:r>
    </w:p>
    <w:p w:rsidR="00141CD8" w:rsidRPr="00141CD8" w:rsidRDefault="00141CD8" w:rsidP="00141CD8">
      <w:pPr>
        <w:jc w:val="both"/>
        <w:rPr>
          <w:sz w:val="24"/>
          <w:szCs w:val="24"/>
        </w:rPr>
      </w:pPr>
      <w:r w:rsidRPr="00141CD8">
        <w:rPr>
          <w:b/>
          <w:sz w:val="24"/>
          <w:szCs w:val="24"/>
        </w:rPr>
        <w:t>1 премию</w:t>
      </w:r>
      <w:r w:rsidRPr="00141CD8">
        <w:rPr>
          <w:sz w:val="24"/>
          <w:szCs w:val="24"/>
        </w:rPr>
        <w:t xml:space="preserve">: </w:t>
      </w:r>
    </w:p>
    <w:p w:rsidR="00141CD8" w:rsidRPr="00141CD8" w:rsidRDefault="00141CD8" w:rsidP="00141CD8">
      <w:pPr>
        <w:jc w:val="both"/>
        <w:rPr>
          <w:sz w:val="24"/>
          <w:szCs w:val="24"/>
        </w:rPr>
      </w:pPr>
      <w:r w:rsidRPr="00141CD8">
        <w:rPr>
          <w:b/>
          <w:sz w:val="24"/>
          <w:szCs w:val="24"/>
        </w:rPr>
        <w:t xml:space="preserve">Павлову Максиму – </w:t>
      </w:r>
      <w:r w:rsidRPr="00141CD8">
        <w:rPr>
          <w:sz w:val="24"/>
          <w:szCs w:val="24"/>
        </w:rPr>
        <w:t>выпускнику 6 класса предпрофессиональной программы «Живопись» МБУДО «ДШИ Всеволожского района пос. им. Морозова», руководитель Гвоздева О.Г.;</w:t>
      </w:r>
    </w:p>
    <w:p w:rsidR="00141CD8" w:rsidRPr="00141CD8" w:rsidRDefault="00141CD8" w:rsidP="00141CD8">
      <w:pPr>
        <w:jc w:val="both"/>
        <w:rPr>
          <w:sz w:val="24"/>
          <w:szCs w:val="24"/>
        </w:rPr>
      </w:pPr>
      <w:proofErr w:type="spellStart"/>
      <w:r w:rsidRPr="00141CD8">
        <w:rPr>
          <w:b/>
          <w:sz w:val="24"/>
          <w:szCs w:val="24"/>
        </w:rPr>
        <w:t>Весенинову</w:t>
      </w:r>
      <w:proofErr w:type="spellEnd"/>
      <w:r w:rsidRPr="00141CD8">
        <w:rPr>
          <w:b/>
          <w:sz w:val="24"/>
          <w:szCs w:val="24"/>
        </w:rPr>
        <w:t xml:space="preserve"> Ивану - </w:t>
      </w:r>
      <w:r w:rsidRPr="00141CD8">
        <w:rPr>
          <w:sz w:val="24"/>
          <w:szCs w:val="24"/>
        </w:rPr>
        <w:t xml:space="preserve">обучающемуся образцового детского коллектива «Хореографический ансамбль «Фейерверк» Морозовского отдела детского творчества МОБУ ДО «ДДЮТ Всеволожского района», художественный руководитель </w:t>
      </w:r>
      <w:proofErr w:type="spellStart"/>
      <w:r w:rsidRPr="00141CD8">
        <w:rPr>
          <w:sz w:val="24"/>
          <w:szCs w:val="24"/>
        </w:rPr>
        <w:t>Карпенков</w:t>
      </w:r>
      <w:proofErr w:type="spellEnd"/>
      <w:r w:rsidRPr="00141CD8">
        <w:rPr>
          <w:sz w:val="24"/>
          <w:szCs w:val="24"/>
        </w:rPr>
        <w:t xml:space="preserve"> А.Б.;</w:t>
      </w:r>
    </w:p>
    <w:p w:rsidR="00141CD8" w:rsidRPr="00141CD8" w:rsidRDefault="00141CD8" w:rsidP="00141CD8">
      <w:pPr>
        <w:jc w:val="both"/>
        <w:rPr>
          <w:b/>
          <w:sz w:val="24"/>
          <w:szCs w:val="24"/>
        </w:rPr>
      </w:pPr>
      <w:r w:rsidRPr="00141CD8">
        <w:rPr>
          <w:b/>
          <w:sz w:val="24"/>
          <w:szCs w:val="24"/>
        </w:rPr>
        <w:t>2 премию:</w:t>
      </w:r>
    </w:p>
    <w:p w:rsidR="00141CD8" w:rsidRPr="00141CD8" w:rsidRDefault="00141CD8" w:rsidP="00141CD8">
      <w:pPr>
        <w:jc w:val="both"/>
        <w:rPr>
          <w:sz w:val="24"/>
          <w:szCs w:val="24"/>
        </w:rPr>
      </w:pPr>
      <w:proofErr w:type="spellStart"/>
      <w:r w:rsidRPr="00141CD8">
        <w:rPr>
          <w:b/>
          <w:sz w:val="24"/>
          <w:szCs w:val="24"/>
        </w:rPr>
        <w:t>Номура</w:t>
      </w:r>
      <w:proofErr w:type="spellEnd"/>
      <w:r w:rsidRPr="00141CD8">
        <w:rPr>
          <w:b/>
          <w:sz w:val="24"/>
          <w:szCs w:val="24"/>
        </w:rPr>
        <w:t xml:space="preserve"> Юлии – </w:t>
      </w:r>
      <w:r w:rsidRPr="00141CD8">
        <w:rPr>
          <w:sz w:val="24"/>
          <w:szCs w:val="24"/>
        </w:rPr>
        <w:t xml:space="preserve">солистке образцового хореографического ансамбля «Зоренька» МБУ «ДК им. Н.М. </w:t>
      </w:r>
      <w:proofErr w:type="spellStart"/>
      <w:r w:rsidRPr="00141CD8">
        <w:rPr>
          <w:sz w:val="24"/>
          <w:szCs w:val="24"/>
        </w:rPr>
        <w:t>Чекалова</w:t>
      </w:r>
      <w:proofErr w:type="spellEnd"/>
      <w:r w:rsidRPr="00141CD8">
        <w:rPr>
          <w:sz w:val="24"/>
          <w:szCs w:val="24"/>
        </w:rPr>
        <w:t xml:space="preserve">», руководитель ансамбля </w:t>
      </w:r>
      <w:proofErr w:type="spellStart"/>
      <w:r w:rsidRPr="00141CD8">
        <w:rPr>
          <w:sz w:val="24"/>
          <w:szCs w:val="24"/>
        </w:rPr>
        <w:t>Номура</w:t>
      </w:r>
      <w:proofErr w:type="spellEnd"/>
      <w:r w:rsidRPr="00141CD8">
        <w:rPr>
          <w:sz w:val="24"/>
          <w:szCs w:val="24"/>
        </w:rPr>
        <w:t xml:space="preserve"> Е.Л.;</w:t>
      </w:r>
    </w:p>
    <w:p w:rsidR="00141CD8" w:rsidRPr="00141CD8" w:rsidRDefault="00141CD8" w:rsidP="00141CD8">
      <w:pPr>
        <w:jc w:val="both"/>
        <w:rPr>
          <w:sz w:val="24"/>
          <w:szCs w:val="24"/>
        </w:rPr>
      </w:pPr>
      <w:r w:rsidRPr="00141CD8">
        <w:rPr>
          <w:b/>
          <w:sz w:val="24"/>
          <w:szCs w:val="24"/>
        </w:rPr>
        <w:t xml:space="preserve">Титовой Дарье – </w:t>
      </w:r>
      <w:r w:rsidRPr="00141CD8">
        <w:rPr>
          <w:sz w:val="24"/>
          <w:szCs w:val="24"/>
        </w:rPr>
        <w:t xml:space="preserve">учащейся художественной студии «Палитра» МБУ «ДК им. Н.М. </w:t>
      </w:r>
      <w:proofErr w:type="spellStart"/>
      <w:r w:rsidRPr="00141CD8">
        <w:rPr>
          <w:sz w:val="24"/>
          <w:szCs w:val="24"/>
        </w:rPr>
        <w:t>Чекалова</w:t>
      </w:r>
      <w:proofErr w:type="spellEnd"/>
      <w:r w:rsidRPr="00141CD8">
        <w:rPr>
          <w:sz w:val="24"/>
          <w:szCs w:val="24"/>
        </w:rPr>
        <w:t xml:space="preserve">», руководитель </w:t>
      </w:r>
      <w:proofErr w:type="spellStart"/>
      <w:r w:rsidRPr="00141CD8">
        <w:rPr>
          <w:sz w:val="24"/>
          <w:szCs w:val="24"/>
        </w:rPr>
        <w:t>Тяшкин</w:t>
      </w:r>
      <w:proofErr w:type="spellEnd"/>
      <w:r w:rsidRPr="00141CD8">
        <w:rPr>
          <w:sz w:val="24"/>
          <w:szCs w:val="24"/>
        </w:rPr>
        <w:t xml:space="preserve"> Г.К.;</w:t>
      </w:r>
    </w:p>
    <w:p w:rsidR="00141CD8" w:rsidRPr="00141CD8" w:rsidRDefault="00141CD8" w:rsidP="00141CD8">
      <w:pPr>
        <w:jc w:val="both"/>
        <w:rPr>
          <w:sz w:val="24"/>
          <w:szCs w:val="24"/>
        </w:rPr>
      </w:pPr>
      <w:r w:rsidRPr="00141CD8">
        <w:rPr>
          <w:b/>
          <w:sz w:val="24"/>
          <w:szCs w:val="24"/>
        </w:rPr>
        <w:t xml:space="preserve">Михайлову Артёму – </w:t>
      </w:r>
      <w:r w:rsidRPr="00141CD8">
        <w:rPr>
          <w:sz w:val="24"/>
          <w:szCs w:val="24"/>
        </w:rPr>
        <w:t xml:space="preserve">обучающемуся детского объединения «Мастерская», Морозовского отдела детского творчества МОБУ ДО «ДДЮТ Всеволожского района», педагог </w:t>
      </w:r>
      <w:proofErr w:type="spellStart"/>
      <w:r w:rsidRPr="00141CD8">
        <w:rPr>
          <w:sz w:val="24"/>
          <w:szCs w:val="24"/>
        </w:rPr>
        <w:t>Голихина</w:t>
      </w:r>
      <w:proofErr w:type="spellEnd"/>
      <w:r w:rsidRPr="00141CD8">
        <w:rPr>
          <w:sz w:val="24"/>
          <w:szCs w:val="24"/>
        </w:rPr>
        <w:t xml:space="preserve"> О.В.;</w:t>
      </w:r>
    </w:p>
    <w:p w:rsidR="00141CD8" w:rsidRPr="00141CD8" w:rsidRDefault="00141CD8" w:rsidP="00141CD8">
      <w:pPr>
        <w:jc w:val="both"/>
        <w:rPr>
          <w:sz w:val="24"/>
          <w:szCs w:val="24"/>
        </w:rPr>
      </w:pPr>
    </w:p>
    <w:p w:rsidR="00141CD8" w:rsidRPr="00141CD8" w:rsidRDefault="00141CD8" w:rsidP="00141CD8">
      <w:pPr>
        <w:jc w:val="both"/>
        <w:rPr>
          <w:b/>
          <w:sz w:val="24"/>
          <w:szCs w:val="24"/>
        </w:rPr>
      </w:pPr>
      <w:r w:rsidRPr="00141CD8">
        <w:rPr>
          <w:b/>
          <w:sz w:val="24"/>
          <w:szCs w:val="24"/>
        </w:rPr>
        <w:t>3 премию:</w:t>
      </w:r>
    </w:p>
    <w:p w:rsidR="00141CD8" w:rsidRPr="00141CD8" w:rsidRDefault="00141CD8" w:rsidP="00141CD8">
      <w:pPr>
        <w:jc w:val="both"/>
        <w:rPr>
          <w:sz w:val="24"/>
          <w:szCs w:val="24"/>
        </w:rPr>
      </w:pPr>
      <w:r w:rsidRPr="00141CD8">
        <w:rPr>
          <w:b/>
          <w:sz w:val="24"/>
          <w:szCs w:val="24"/>
        </w:rPr>
        <w:t xml:space="preserve">Петровой Елизавете – </w:t>
      </w:r>
      <w:r w:rsidRPr="00141CD8">
        <w:rPr>
          <w:sz w:val="24"/>
          <w:szCs w:val="24"/>
        </w:rPr>
        <w:t xml:space="preserve">солистке студии эстрадного вокала «Тоника» МБУ «ДК им. Н.М. </w:t>
      </w:r>
      <w:proofErr w:type="spellStart"/>
      <w:r w:rsidRPr="00141CD8">
        <w:rPr>
          <w:sz w:val="24"/>
          <w:szCs w:val="24"/>
        </w:rPr>
        <w:t>Чекалова</w:t>
      </w:r>
      <w:proofErr w:type="spellEnd"/>
      <w:r w:rsidRPr="00141CD8">
        <w:rPr>
          <w:sz w:val="24"/>
          <w:szCs w:val="24"/>
        </w:rPr>
        <w:t>», руководитель Вересова Ю.А.</w:t>
      </w:r>
    </w:p>
    <w:p w:rsidR="00141CD8" w:rsidRPr="00141CD8" w:rsidRDefault="00141CD8" w:rsidP="00141CD8">
      <w:pPr>
        <w:jc w:val="both"/>
        <w:rPr>
          <w:sz w:val="24"/>
          <w:szCs w:val="24"/>
        </w:rPr>
      </w:pPr>
      <w:proofErr w:type="spellStart"/>
      <w:r w:rsidRPr="00141CD8">
        <w:rPr>
          <w:b/>
          <w:sz w:val="24"/>
          <w:szCs w:val="24"/>
        </w:rPr>
        <w:t>Семёновой</w:t>
      </w:r>
      <w:proofErr w:type="spellEnd"/>
      <w:r w:rsidRPr="00141CD8">
        <w:rPr>
          <w:b/>
          <w:sz w:val="24"/>
          <w:szCs w:val="24"/>
        </w:rPr>
        <w:t xml:space="preserve"> Валерии - </w:t>
      </w:r>
      <w:r w:rsidRPr="00141CD8">
        <w:rPr>
          <w:sz w:val="24"/>
          <w:szCs w:val="24"/>
        </w:rPr>
        <w:t xml:space="preserve">обучающейся детского объединения «Мастерская», Морозовского отдела детского творчества МОБУ ДО «ДДЮТ Всеволожского района», педагог </w:t>
      </w:r>
      <w:proofErr w:type="spellStart"/>
      <w:r w:rsidRPr="00141CD8">
        <w:rPr>
          <w:sz w:val="24"/>
          <w:szCs w:val="24"/>
        </w:rPr>
        <w:t>Голихина</w:t>
      </w:r>
      <w:proofErr w:type="spellEnd"/>
      <w:r w:rsidRPr="00141CD8">
        <w:rPr>
          <w:sz w:val="24"/>
          <w:szCs w:val="24"/>
        </w:rPr>
        <w:t xml:space="preserve"> О.В.;</w:t>
      </w:r>
    </w:p>
    <w:p w:rsidR="00141CD8" w:rsidRPr="00141CD8" w:rsidRDefault="00141CD8" w:rsidP="00141CD8">
      <w:pPr>
        <w:jc w:val="both"/>
        <w:rPr>
          <w:sz w:val="24"/>
          <w:szCs w:val="24"/>
        </w:rPr>
      </w:pPr>
    </w:p>
    <w:p w:rsidR="00141CD8" w:rsidRPr="00141CD8" w:rsidRDefault="00141CD8" w:rsidP="00141CD8">
      <w:pPr>
        <w:jc w:val="both"/>
        <w:rPr>
          <w:sz w:val="24"/>
          <w:szCs w:val="24"/>
        </w:rPr>
      </w:pPr>
      <w:r w:rsidRPr="00141CD8">
        <w:rPr>
          <w:sz w:val="24"/>
          <w:szCs w:val="24"/>
        </w:rPr>
        <w:t>Творческому коллективу:</w:t>
      </w:r>
    </w:p>
    <w:p w:rsidR="00141CD8" w:rsidRPr="00141CD8" w:rsidRDefault="00141CD8" w:rsidP="00141CD8">
      <w:pPr>
        <w:jc w:val="both"/>
        <w:rPr>
          <w:b/>
          <w:sz w:val="24"/>
          <w:szCs w:val="24"/>
        </w:rPr>
      </w:pPr>
      <w:r w:rsidRPr="00141CD8">
        <w:rPr>
          <w:b/>
          <w:sz w:val="24"/>
          <w:szCs w:val="24"/>
        </w:rPr>
        <w:t xml:space="preserve">1 премию: </w:t>
      </w:r>
    </w:p>
    <w:p w:rsidR="00141CD8" w:rsidRPr="00141CD8" w:rsidRDefault="00141CD8" w:rsidP="00141CD8">
      <w:pPr>
        <w:jc w:val="both"/>
        <w:rPr>
          <w:b/>
          <w:sz w:val="24"/>
          <w:szCs w:val="24"/>
        </w:rPr>
      </w:pPr>
      <w:r w:rsidRPr="00141CD8">
        <w:rPr>
          <w:b/>
          <w:sz w:val="24"/>
          <w:szCs w:val="24"/>
        </w:rPr>
        <w:t xml:space="preserve">Культурно–досуговому формированию – студии восточных танцев «Аль </w:t>
      </w:r>
      <w:proofErr w:type="spellStart"/>
      <w:r w:rsidRPr="00141CD8">
        <w:rPr>
          <w:b/>
          <w:sz w:val="24"/>
          <w:szCs w:val="24"/>
        </w:rPr>
        <w:t>Шамс</w:t>
      </w:r>
      <w:proofErr w:type="spellEnd"/>
      <w:r w:rsidRPr="00141CD8">
        <w:rPr>
          <w:b/>
          <w:sz w:val="24"/>
          <w:szCs w:val="24"/>
        </w:rPr>
        <w:t xml:space="preserve">» МБУ «ДК им. Н.М. </w:t>
      </w:r>
      <w:proofErr w:type="spellStart"/>
      <w:r w:rsidRPr="00141CD8">
        <w:rPr>
          <w:b/>
          <w:sz w:val="24"/>
          <w:szCs w:val="24"/>
        </w:rPr>
        <w:t>Чекалова</w:t>
      </w:r>
      <w:proofErr w:type="spellEnd"/>
      <w:r w:rsidRPr="00141CD8">
        <w:rPr>
          <w:b/>
          <w:sz w:val="24"/>
          <w:szCs w:val="24"/>
        </w:rPr>
        <w:t xml:space="preserve">», руководитель </w:t>
      </w:r>
      <w:proofErr w:type="spellStart"/>
      <w:r w:rsidRPr="00141CD8">
        <w:rPr>
          <w:b/>
          <w:sz w:val="24"/>
          <w:szCs w:val="24"/>
        </w:rPr>
        <w:t>Даруева</w:t>
      </w:r>
      <w:proofErr w:type="spellEnd"/>
      <w:r w:rsidRPr="00141CD8">
        <w:rPr>
          <w:b/>
          <w:sz w:val="24"/>
          <w:szCs w:val="24"/>
        </w:rPr>
        <w:t xml:space="preserve"> Е.Л.</w:t>
      </w:r>
    </w:p>
    <w:p w:rsidR="00141CD8" w:rsidRPr="00141CD8" w:rsidRDefault="00141CD8" w:rsidP="00141CD8">
      <w:pPr>
        <w:jc w:val="both"/>
        <w:rPr>
          <w:b/>
          <w:sz w:val="24"/>
          <w:szCs w:val="24"/>
        </w:rPr>
      </w:pPr>
    </w:p>
    <w:p w:rsidR="00141CD8" w:rsidRPr="00141CD8" w:rsidRDefault="00141CD8" w:rsidP="00141CD8">
      <w:pPr>
        <w:ind w:firstLine="709"/>
        <w:jc w:val="both"/>
        <w:rPr>
          <w:sz w:val="24"/>
          <w:szCs w:val="24"/>
        </w:rPr>
      </w:pPr>
      <w:r w:rsidRPr="00141CD8">
        <w:rPr>
          <w:sz w:val="24"/>
          <w:szCs w:val="24"/>
        </w:rPr>
        <w:t xml:space="preserve">Так же было принято решение присудить премию Главы муниципального образования «Наши надежды» для учащихся школы, добившихся успехов в учебе, спорте, творческой деятельности и общественной жизни»:     </w:t>
      </w:r>
    </w:p>
    <w:p w:rsidR="00141CD8" w:rsidRPr="00141CD8" w:rsidRDefault="00141CD8" w:rsidP="00141CD8">
      <w:pPr>
        <w:ind w:firstLine="709"/>
        <w:jc w:val="both"/>
        <w:rPr>
          <w:sz w:val="24"/>
          <w:szCs w:val="24"/>
        </w:rPr>
      </w:pPr>
    </w:p>
    <w:p w:rsidR="00141CD8" w:rsidRPr="00141CD8" w:rsidRDefault="00141CD8" w:rsidP="00141CD8">
      <w:pPr>
        <w:ind w:firstLine="709"/>
        <w:jc w:val="both"/>
        <w:rPr>
          <w:sz w:val="24"/>
          <w:szCs w:val="24"/>
        </w:rPr>
      </w:pPr>
      <w:r w:rsidRPr="00141CD8">
        <w:rPr>
          <w:b/>
          <w:sz w:val="24"/>
          <w:szCs w:val="24"/>
        </w:rPr>
        <w:t xml:space="preserve">1 премию </w:t>
      </w:r>
      <w:r w:rsidRPr="00141CD8">
        <w:rPr>
          <w:sz w:val="24"/>
          <w:szCs w:val="24"/>
        </w:rPr>
        <w:t xml:space="preserve">– Плоскову Алексею Игоревичу, выпускнику 9Э класса;                     </w:t>
      </w:r>
    </w:p>
    <w:p w:rsidR="00141CD8" w:rsidRPr="00141CD8" w:rsidRDefault="00141CD8" w:rsidP="00141CD8">
      <w:pPr>
        <w:ind w:firstLine="709"/>
        <w:jc w:val="both"/>
        <w:rPr>
          <w:sz w:val="24"/>
          <w:szCs w:val="24"/>
        </w:rPr>
      </w:pPr>
      <w:r w:rsidRPr="00141CD8">
        <w:rPr>
          <w:b/>
          <w:sz w:val="24"/>
          <w:szCs w:val="24"/>
        </w:rPr>
        <w:t>2 премию</w:t>
      </w:r>
      <w:r w:rsidRPr="00141CD8">
        <w:rPr>
          <w:sz w:val="24"/>
          <w:szCs w:val="24"/>
        </w:rPr>
        <w:t xml:space="preserve"> – </w:t>
      </w:r>
      <w:proofErr w:type="spellStart"/>
      <w:r w:rsidRPr="00141CD8">
        <w:rPr>
          <w:sz w:val="24"/>
          <w:szCs w:val="24"/>
        </w:rPr>
        <w:t>Даруевой</w:t>
      </w:r>
      <w:proofErr w:type="spellEnd"/>
      <w:r w:rsidRPr="00141CD8">
        <w:rPr>
          <w:sz w:val="24"/>
          <w:szCs w:val="24"/>
        </w:rPr>
        <w:t xml:space="preserve"> Надежде Валентиновне, выпускнице 11А класса;</w:t>
      </w:r>
    </w:p>
    <w:p w:rsidR="00141CD8" w:rsidRPr="00141CD8" w:rsidRDefault="00141CD8" w:rsidP="00141CD8">
      <w:pPr>
        <w:ind w:firstLine="709"/>
        <w:jc w:val="both"/>
        <w:rPr>
          <w:sz w:val="24"/>
          <w:szCs w:val="24"/>
        </w:rPr>
      </w:pPr>
      <w:r w:rsidRPr="00141CD8">
        <w:rPr>
          <w:b/>
          <w:sz w:val="24"/>
          <w:szCs w:val="24"/>
        </w:rPr>
        <w:t>3 премию</w:t>
      </w:r>
      <w:r w:rsidRPr="00141CD8">
        <w:rPr>
          <w:sz w:val="24"/>
          <w:szCs w:val="24"/>
        </w:rPr>
        <w:t xml:space="preserve"> – </w:t>
      </w:r>
      <w:proofErr w:type="spellStart"/>
      <w:r w:rsidRPr="00141CD8">
        <w:rPr>
          <w:sz w:val="24"/>
          <w:szCs w:val="24"/>
        </w:rPr>
        <w:t>Раскатову</w:t>
      </w:r>
      <w:proofErr w:type="spellEnd"/>
      <w:r w:rsidRPr="00141CD8">
        <w:rPr>
          <w:sz w:val="24"/>
          <w:szCs w:val="24"/>
        </w:rPr>
        <w:t xml:space="preserve"> Павлу Дмитриевичу, выпускнику 11А класса.</w:t>
      </w:r>
      <w:r w:rsidRPr="00141CD8">
        <w:rPr>
          <w:sz w:val="24"/>
          <w:szCs w:val="24"/>
        </w:rPr>
        <w:tab/>
      </w:r>
    </w:p>
    <w:p w:rsidR="00141CD8" w:rsidRPr="00141CD8" w:rsidRDefault="00141CD8" w:rsidP="00141CD8">
      <w:pPr>
        <w:jc w:val="both"/>
        <w:rPr>
          <w:b/>
          <w:sz w:val="24"/>
          <w:szCs w:val="24"/>
        </w:rPr>
      </w:pPr>
    </w:p>
    <w:p w:rsidR="00141CD8" w:rsidRPr="00141CD8" w:rsidRDefault="00141CD8" w:rsidP="00141CD8">
      <w:pPr>
        <w:ind w:firstLine="708"/>
        <w:jc w:val="both"/>
        <w:rPr>
          <w:sz w:val="24"/>
          <w:szCs w:val="24"/>
        </w:rPr>
      </w:pPr>
      <w:r w:rsidRPr="00141CD8">
        <w:rPr>
          <w:sz w:val="24"/>
          <w:szCs w:val="24"/>
        </w:rPr>
        <w:t>В 2020 году Советом депутатов проводилась активная совместная работа с общественными организациями, первичными отделениями Совета ветеранов, Общества инвалидов.</w:t>
      </w:r>
    </w:p>
    <w:p w:rsidR="00141CD8" w:rsidRPr="00141CD8" w:rsidRDefault="00141CD8" w:rsidP="00141CD8">
      <w:pPr>
        <w:ind w:firstLine="708"/>
        <w:jc w:val="both"/>
        <w:rPr>
          <w:sz w:val="24"/>
          <w:szCs w:val="24"/>
        </w:rPr>
      </w:pPr>
      <w:r w:rsidRPr="00141CD8">
        <w:rPr>
          <w:sz w:val="24"/>
          <w:szCs w:val="24"/>
        </w:rPr>
        <w:t>Мной и Д.В. Захаровым, как депутатами в Совет депутатов Всеволожского муниципального района были поданы ходатайства на выделение денежных средств из средств депутатского фонда депутата Совета депутатов Всеволожского муниципального района:</w:t>
      </w:r>
    </w:p>
    <w:p w:rsidR="00141CD8" w:rsidRPr="00141CD8" w:rsidRDefault="00141CD8" w:rsidP="00141CD8">
      <w:pPr>
        <w:jc w:val="both"/>
        <w:rPr>
          <w:sz w:val="24"/>
          <w:szCs w:val="24"/>
        </w:rPr>
      </w:pPr>
      <w:r w:rsidRPr="00141CD8">
        <w:rPr>
          <w:sz w:val="24"/>
          <w:szCs w:val="24"/>
        </w:rPr>
        <w:t xml:space="preserve">- МДОУ «Морозовский детский сад комбинированного вида» в размере 500 </w:t>
      </w:r>
      <w:proofErr w:type="spellStart"/>
      <w:r w:rsidRPr="00141CD8">
        <w:rPr>
          <w:sz w:val="24"/>
          <w:szCs w:val="24"/>
        </w:rPr>
        <w:t>т.р</w:t>
      </w:r>
      <w:proofErr w:type="spellEnd"/>
      <w:r w:rsidRPr="00141CD8">
        <w:rPr>
          <w:sz w:val="24"/>
          <w:szCs w:val="24"/>
        </w:rPr>
        <w:t>. на ремонт музыкального зала в 1 здании;</w:t>
      </w:r>
    </w:p>
    <w:p w:rsidR="00141CD8" w:rsidRPr="00141CD8" w:rsidRDefault="00141CD8" w:rsidP="00141CD8">
      <w:pPr>
        <w:jc w:val="both"/>
        <w:rPr>
          <w:sz w:val="24"/>
          <w:szCs w:val="24"/>
        </w:rPr>
      </w:pPr>
      <w:r w:rsidRPr="00141CD8">
        <w:rPr>
          <w:sz w:val="24"/>
          <w:szCs w:val="24"/>
        </w:rPr>
        <w:lastRenderedPageBreak/>
        <w:t>- Морозовскому отделу детского творчества МБОУ ДЛО «ДДЮТ Всеволожского района» в размере 250 т.</w:t>
      </w:r>
      <w:r w:rsidR="006E2E30">
        <w:rPr>
          <w:sz w:val="24"/>
          <w:szCs w:val="24"/>
        </w:rPr>
        <w:t xml:space="preserve"> </w:t>
      </w:r>
      <w:r w:rsidRPr="00141CD8">
        <w:rPr>
          <w:sz w:val="24"/>
          <w:szCs w:val="24"/>
        </w:rPr>
        <w:t>р. на приобретение мебели и музыкального инструмента;</w:t>
      </w:r>
    </w:p>
    <w:p w:rsidR="00141CD8" w:rsidRPr="00141CD8" w:rsidRDefault="00141CD8" w:rsidP="00141CD8">
      <w:pPr>
        <w:jc w:val="both"/>
        <w:rPr>
          <w:sz w:val="24"/>
          <w:szCs w:val="24"/>
        </w:rPr>
      </w:pPr>
      <w:r w:rsidRPr="00141CD8">
        <w:rPr>
          <w:sz w:val="24"/>
          <w:szCs w:val="24"/>
        </w:rPr>
        <w:t xml:space="preserve">- МБДОУ «Детская школа искусств Всеволожского района пос. им. Морозова» в размере 250 тыс. руб. на приобретение музыкального инструмента; </w:t>
      </w:r>
    </w:p>
    <w:p w:rsidR="00141CD8" w:rsidRPr="00141CD8" w:rsidRDefault="00141CD8" w:rsidP="00141CD8">
      <w:pPr>
        <w:jc w:val="both"/>
        <w:rPr>
          <w:sz w:val="24"/>
          <w:szCs w:val="24"/>
        </w:rPr>
      </w:pPr>
      <w:r w:rsidRPr="00141CD8">
        <w:rPr>
          <w:sz w:val="24"/>
          <w:szCs w:val="24"/>
        </w:rPr>
        <w:t>- МОУ «СОШ пос.</w:t>
      </w:r>
      <w:r w:rsidR="006E2E30">
        <w:rPr>
          <w:sz w:val="24"/>
          <w:szCs w:val="24"/>
        </w:rPr>
        <w:t xml:space="preserve"> </w:t>
      </w:r>
      <w:r w:rsidRPr="00141CD8">
        <w:rPr>
          <w:sz w:val="24"/>
          <w:szCs w:val="24"/>
        </w:rPr>
        <w:t>им. Морозова» в размере 500 т.</w:t>
      </w:r>
      <w:r w:rsidR="006E2E30">
        <w:rPr>
          <w:sz w:val="24"/>
          <w:szCs w:val="24"/>
        </w:rPr>
        <w:t xml:space="preserve"> </w:t>
      </w:r>
      <w:r w:rsidRPr="00141CD8">
        <w:rPr>
          <w:sz w:val="24"/>
          <w:szCs w:val="24"/>
        </w:rPr>
        <w:t>р. на замену эвакуационных дверей.</w:t>
      </w:r>
    </w:p>
    <w:p w:rsidR="00141CD8" w:rsidRPr="00141CD8" w:rsidRDefault="00141CD8" w:rsidP="00141CD8">
      <w:pPr>
        <w:ind w:firstLine="708"/>
        <w:jc w:val="both"/>
        <w:rPr>
          <w:sz w:val="24"/>
          <w:szCs w:val="24"/>
        </w:rPr>
      </w:pPr>
      <w:r w:rsidRPr="00141CD8">
        <w:rPr>
          <w:sz w:val="24"/>
          <w:szCs w:val="24"/>
        </w:rPr>
        <w:t xml:space="preserve">В отчетном году, я, как глава, а также депутаты принимали непосредственное участие во всех значимых мероприятиях, проходящих на территории муниципального образования: митинги, торжественные концерты, патриотические и экологические мероприятия, выпускные, поздравления юбиляров и т.п., </w:t>
      </w:r>
    </w:p>
    <w:p w:rsidR="00141CD8" w:rsidRPr="00141CD8" w:rsidRDefault="00141CD8" w:rsidP="00141CD8">
      <w:pPr>
        <w:ind w:firstLine="708"/>
        <w:jc w:val="both"/>
        <w:rPr>
          <w:sz w:val="24"/>
          <w:szCs w:val="24"/>
        </w:rPr>
      </w:pPr>
      <w:r w:rsidRPr="00141CD8">
        <w:rPr>
          <w:sz w:val="24"/>
          <w:szCs w:val="24"/>
        </w:rPr>
        <w:t>Как глава муниципального образования, так же принимала участие в районных совещаниях, заседаниях Совета депутатов Всеволожского муниципального района и заседаниях профильных комиссий Совета депутатов, а также в районных общественных, политических и патриотических мероприятиях</w:t>
      </w:r>
    </w:p>
    <w:p w:rsidR="00141CD8" w:rsidRPr="00141CD8" w:rsidRDefault="00141CD8" w:rsidP="00141CD8">
      <w:pPr>
        <w:ind w:firstLine="708"/>
        <w:jc w:val="both"/>
        <w:rPr>
          <w:sz w:val="24"/>
          <w:szCs w:val="24"/>
        </w:rPr>
      </w:pPr>
      <w:r w:rsidRPr="00141CD8">
        <w:rPr>
          <w:sz w:val="24"/>
          <w:szCs w:val="24"/>
        </w:rPr>
        <w:t>В 2020 году во исполнение полномочий, закрепленных действующим законодательством, главой муниципального образования издано 45 распоряжений и 5 постановлений.</w:t>
      </w:r>
    </w:p>
    <w:p w:rsidR="00141CD8" w:rsidRPr="00141CD8" w:rsidRDefault="00141CD8" w:rsidP="00141CD8">
      <w:pPr>
        <w:ind w:firstLine="708"/>
        <w:jc w:val="both"/>
        <w:rPr>
          <w:sz w:val="24"/>
          <w:szCs w:val="24"/>
        </w:rPr>
      </w:pPr>
      <w:r w:rsidRPr="00141CD8">
        <w:rPr>
          <w:sz w:val="24"/>
          <w:szCs w:val="24"/>
        </w:rPr>
        <w:t>В Совет депутатов в 2020 году поступило 11 обращения граждан поселения, вопросы, связанные с: улучшением жилищных условий, ликвидации несанкционированной свалки, вопросы жилищно-коммунальной сферы.</w:t>
      </w:r>
    </w:p>
    <w:p w:rsidR="00141CD8" w:rsidRPr="00141CD8" w:rsidRDefault="00141CD8" w:rsidP="00141CD8">
      <w:pPr>
        <w:ind w:firstLine="708"/>
        <w:jc w:val="both"/>
        <w:rPr>
          <w:sz w:val="24"/>
          <w:szCs w:val="24"/>
        </w:rPr>
      </w:pPr>
      <w:r w:rsidRPr="00141CD8">
        <w:rPr>
          <w:sz w:val="24"/>
          <w:szCs w:val="24"/>
        </w:rPr>
        <w:t>Всего в адрес главы муниципального образования в 2020 году поступило 110 входящих документов и писем. Исходящих документов, с учетом ответов на запросы о предоставлении информации в ОМСУ разного уровня, зарегистрировано – 84.</w:t>
      </w:r>
    </w:p>
    <w:p w:rsidR="00141CD8" w:rsidRPr="00141CD8" w:rsidRDefault="00141CD8" w:rsidP="00141CD8">
      <w:pPr>
        <w:ind w:firstLine="709"/>
        <w:jc w:val="both"/>
        <w:rPr>
          <w:sz w:val="24"/>
          <w:szCs w:val="24"/>
        </w:rPr>
      </w:pPr>
      <w:r w:rsidRPr="00141CD8">
        <w:rPr>
          <w:sz w:val="24"/>
          <w:szCs w:val="24"/>
        </w:rPr>
        <w:t xml:space="preserve">Как правило, депутаты ведут ежемесячный приём, но в связи с </w:t>
      </w:r>
      <w:r w:rsidRPr="00141CD8">
        <w:rPr>
          <w:bCs/>
          <w:sz w:val="24"/>
          <w:szCs w:val="24"/>
        </w:rPr>
        <w:t>эпидемиологической</w:t>
      </w:r>
      <w:r w:rsidRPr="00141CD8">
        <w:rPr>
          <w:sz w:val="24"/>
          <w:szCs w:val="24"/>
        </w:rPr>
        <w:t xml:space="preserve"> </w:t>
      </w:r>
      <w:r w:rsidRPr="00141CD8">
        <w:rPr>
          <w:bCs/>
          <w:sz w:val="24"/>
          <w:szCs w:val="24"/>
        </w:rPr>
        <w:t>обстановкой</w:t>
      </w:r>
      <w:r w:rsidRPr="00141CD8">
        <w:rPr>
          <w:sz w:val="24"/>
          <w:szCs w:val="24"/>
        </w:rPr>
        <w:t>, многие вопросы приходилось решать удаленно. Свои обращения жители могли предоставить по электронной почте, по телефону, оставив письменное заявление у секретаря. Обращений за этот год было не так много, значит администрация ведет качественную работу по заявлениям граждан. Все вопросы решаются специалистами грамотно, четко и своевременно.</w:t>
      </w:r>
    </w:p>
    <w:p w:rsidR="00141CD8" w:rsidRPr="00141CD8" w:rsidRDefault="00141CD8" w:rsidP="00141CD8">
      <w:pPr>
        <w:ind w:firstLine="708"/>
        <w:jc w:val="both"/>
        <w:rPr>
          <w:sz w:val="24"/>
          <w:szCs w:val="24"/>
        </w:rPr>
      </w:pPr>
      <w:r w:rsidRPr="00141CD8">
        <w:rPr>
          <w:sz w:val="24"/>
          <w:szCs w:val="24"/>
        </w:rPr>
        <w:t>В 2021 году совету депутатов совместно с исполнительной властью предстоит решать следующие задачи:</w:t>
      </w:r>
    </w:p>
    <w:p w:rsidR="00141CD8" w:rsidRPr="00141CD8" w:rsidRDefault="00141CD8" w:rsidP="006E2E30">
      <w:pPr>
        <w:ind w:firstLine="709"/>
        <w:jc w:val="both"/>
        <w:rPr>
          <w:sz w:val="24"/>
          <w:szCs w:val="24"/>
        </w:rPr>
      </w:pPr>
      <w:r w:rsidRPr="00141CD8">
        <w:rPr>
          <w:sz w:val="24"/>
          <w:szCs w:val="24"/>
        </w:rPr>
        <w:t>- совершенствование правовой основы жизнедеятельности муниципального образования;</w:t>
      </w:r>
    </w:p>
    <w:p w:rsidR="00141CD8" w:rsidRPr="00141CD8" w:rsidRDefault="00141CD8" w:rsidP="006E2E30">
      <w:pPr>
        <w:ind w:firstLine="709"/>
        <w:jc w:val="both"/>
        <w:rPr>
          <w:sz w:val="24"/>
          <w:szCs w:val="24"/>
        </w:rPr>
      </w:pPr>
      <w:r w:rsidRPr="00141CD8">
        <w:rPr>
          <w:sz w:val="24"/>
          <w:szCs w:val="24"/>
        </w:rPr>
        <w:t>- обеспечение решения самых важных и насущных жизненных вопросов местного значения;</w:t>
      </w:r>
    </w:p>
    <w:p w:rsidR="00141CD8" w:rsidRPr="00141CD8" w:rsidRDefault="00141CD8" w:rsidP="006E2E30">
      <w:pPr>
        <w:ind w:firstLine="709"/>
        <w:jc w:val="both"/>
        <w:rPr>
          <w:sz w:val="24"/>
          <w:szCs w:val="24"/>
        </w:rPr>
      </w:pPr>
      <w:r w:rsidRPr="00141CD8">
        <w:rPr>
          <w:sz w:val="24"/>
          <w:szCs w:val="24"/>
        </w:rPr>
        <w:t xml:space="preserve"> - контроль исполнения органами и должностными лицами, закрепленных за ними полномочий;</w:t>
      </w:r>
    </w:p>
    <w:p w:rsidR="00141CD8" w:rsidRPr="00141CD8" w:rsidRDefault="00141CD8" w:rsidP="006E2E30">
      <w:pPr>
        <w:ind w:firstLine="709"/>
        <w:jc w:val="both"/>
        <w:rPr>
          <w:sz w:val="24"/>
          <w:szCs w:val="24"/>
        </w:rPr>
      </w:pPr>
      <w:r w:rsidRPr="00141CD8">
        <w:rPr>
          <w:sz w:val="24"/>
          <w:szCs w:val="24"/>
        </w:rPr>
        <w:t>- повышение эффективность расходования бюджетных средств;</w:t>
      </w:r>
    </w:p>
    <w:p w:rsidR="00141CD8" w:rsidRPr="00141CD8" w:rsidRDefault="00141CD8" w:rsidP="006E2E30">
      <w:pPr>
        <w:ind w:firstLine="709"/>
        <w:jc w:val="both"/>
        <w:rPr>
          <w:sz w:val="24"/>
          <w:szCs w:val="24"/>
        </w:rPr>
      </w:pPr>
      <w:r w:rsidRPr="00141CD8">
        <w:rPr>
          <w:sz w:val="24"/>
          <w:szCs w:val="24"/>
        </w:rPr>
        <w:t>- обеспечение реализации мер по сохранению социальной стабильности.</w:t>
      </w:r>
    </w:p>
    <w:p w:rsidR="00141CD8" w:rsidRPr="00141CD8" w:rsidRDefault="00141CD8" w:rsidP="00141CD8">
      <w:pPr>
        <w:jc w:val="both"/>
        <w:rPr>
          <w:sz w:val="24"/>
          <w:szCs w:val="24"/>
        </w:rPr>
      </w:pPr>
    </w:p>
    <w:p w:rsidR="00141CD8" w:rsidRPr="00141CD8" w:rsidRDefault="00141CD8" w:rsidP="006E2E30">
      <w:pPr>
        <w:ind w:firstLine="709"/>
        <w:jc w:val="both"/>
        <w:rPr>
          <w:sz w:val="24"/>
          <w:szCs w:val="24"/>
        </w:rPr>
      </w:pPr>
      <w:r w:rsidRPr="00141CD8">
        <w:rPr>
          <w:sz w:val="24"/>
          <w:szCs w:val="24"/>
        </w:rPr>
        <w:t>В заключении, благодарю за добросовестную работу и профессионализм депутатов, главу администрации и сотрудников администрации! Спасибо руководителям предприятий и учреждений, общественные организациям и всем жителям нашего муниципального образования за плодотворное и результативное сотрудничество и поддержку!</w:t>
      </w:r>
    </w:p>
    <w:p w:rsidR="00141CD8" w:rsidRPr="00141CD8" w:rsidRDefault="00141CD8" w:rsidP="006E2E30">
      <w:pPr>
        <w:ind w:firstLine="709"/>
        <w:jc w:val="both"/>
        <w:rPr>
          <w:sz w:val="24"/>
          <w:szCs w:val="24"/>
        </w:rPr>
      </w:pPr>
      <w:r w:rsidRPr="00141CD8">
        <w:rPr>
          <w:sz w:val="24"/>
          <w:szCs w:val="24"/>
        </w:rPr>
        <w:t>Сделаем наш поселок еще более комфортным, уютным и благоустроенным!</w:t>
      </w:r>
    </w:p>
    <w:p w:rsidR="00141CD8" w:rsidRPr="00141CD8" w:rsidRDefault="00141CD8" w:rsidP="00141CD8">
      <w:pPr>
        <w:rPr>
          <w:sz w:val="24"/>
          <w:szCs w:val="24"/>
        </w:rPr>
      </w:pPr>
    </w:p>
    <w:sectPr w:rsidR="00141CD8" w:rsidRPr="00141CD8" w:rsidSect="00110E44">
      <w:headerReference w:type="default" r:id="rId8"/>
      <w:pgSz w:w="11906" w:h="16838"/>
      <w:pgMar w:top="851" w:right="851" w:bottom="85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3B" w:rsidRDefault="00714F3B" w:rsidP="00714F3B">
      <w:r>
        <w:separator/>
      </w:r>
    </w:p>
  </w:endnote>
  <w:endnote w:type="continuationSeparator" w:id="0">
    <w:p w:rsidR="00714F3B" w:rsidRDefault="00714F3B" w:rsidP="0071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3B" w:rsidRDefault="00714F3B" w:rsidP="00714F3B">
      <w:r>
        <w:separator/>
      </w:r>
    </w:p>
  </w:footnote>
  <w:footnote w:type="continuationSeparator" w:id="0">
    <w:p w:rsidR="00714F3B" w:rsidRDefault="00714F3B" w:rsidP="00714F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3B" w:rsidRPr="00714F3B" w:rsidRDefault="00714F3B" w:rsidP="00714F3B">
    <w:pPr>
      <w:pStyle w:val="a8"/>
      <w:tabs>
        <w:tab w:val="clear" w:pos="4677"/>
        <w:tab w:val="clear" w:pos="9355"/>
        <w:tab w:val="left" w:pos="8385"/>
      </w:tabs>
      <w:rPr>
        <w:b/>
        <w:sz w:val="24"/>
        <w:szCs w:val="24"/>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154"/>
    <w:multiLevelType w:val="hybridMultilevel"/>
    <w:tmpl w:val="BD4CC5E4"/>
    <w:lvl w:ilvl="0" w:tplc="625C028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39FA68EA"/>
    <w:multiLevelType w:val="hybridMultilevel"/>
    <w:tmpl w:val="456CB626"/>
    <w:lvl w:ilvl="0" w:tplc="0D806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0A"/>
    <w:rsid w:val="00041663"/>
    <w:rsid w:val="00100DA7"/>
    <w:rsid w:val="00110E44"/>
    <w:rsid w:val="00111944"/>
    <w:rsid w:val="00141CD8"/>
    <w:rsid w:val="0016312A"/>
    <w:rsid w:val="002F18DF"/>
    <w:rsid w:val="00323373"/>
    <w:rsid w:val="003C52E9"/>
    <w:rsid w:val="0044795E"/>
    <w:rsid w:val="0053081F"/>
    <w:rsid w:val="00553E19"/>
    <w:rsid w:val="005D503C"/>
    <w:rsid w:val="005E160A"/>
    <w:rsid w:val="0067036F"/>
    <w:rsid w:val="006E2E30"/>
    <w:rsid w:val="00714F3B"/>
    <w:rsid w:val="007A0F31"/>
    <w:rsid w:val="00891742"/>
    <w:rsid w:val="008C12A8"/>
    <w:rsid w:val="0094112A"/>
    <w:rsid w:val="00A904D4"/>
    <w:rsid w:val="00BC00F2"/>
    <w:rsid w:val="00C37614"/>
    <w:rsid w:val="00C82B3B"/>
    <w:rsid w:val="00CB63A5"/>
    <w:rsid w:val="00D24366"/>
    <w:rsid w:val="00EB2FAA"/>
    <w:rsid w:val="00EF62EE"/>
    <w:rsid w:val="00F460B6"/>
    <w:rsid w:val="00FD7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C2A6"/>
  <w15:docId w15:val="{5B0117FA-09DF-4244-A0F9-04E08300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3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A0F31"/>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A0F31"/>
    <w:rPr>
      <w:rFonts w:ascii="Times New Roman" w:eastAsia="Times New Roman" w:hAnsi="Times New Roman" w:cs="Times New Roman"/>
      <w:b/>
      <w:sz w:val="36"/>
      <w:szCs w:val="20"/>
      <w:lang w:val="en-US" w:eastAsia="ru-RU"/>
    </w:rPr>
  </w:style>
  <w:style w:type="paragraph" w:styleId="a3">
    <w:name w:val="Normal (Web)"/>
    <w:basedOn w:val="a"/>
    <w:unhideWhenUsed/>
    <w:rsid w:val="007A0F31"/>
    <w:pPr>
      <w:spacing w:before="100" w:beforeAutospacing="1" w:after="100" w:afterAutospacing="1"/>
    </w:pPr>
    <w:rPr>
      <w:sz w:val="24"/>
      <w:szCs w:val="24"/>
    </w:rPr>
  </w:style>
  <w:style w:type="paragraph" w:styleId="a4">
    <w:name w:val="List Paragraph"/>
    <w:basedOn w:val="a"/>
    <w:uiPriority w:val="34"/>
    <w:qFormat/>
    <w:rsid w:val="007A0F31"/>
    <w:pPr>
      <w:ind w:left="720"/>
      <w:contextualSpacing/>
    </w:pPr>
  </w:style>
  <w:style w:type="table" w:styleId="a5">
    <w:name w:val="Table Grid"/>
    <w:basedOn w:val="a1"/>
    <w:uiPriority w:val="59"/>
    <w:rsid w:val="007A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2FAA"/>
    <w:rPr>
      <w:rFonts w:ascii="Tahoma" w:hAnsi="Tahoma" w:cs="Tahoma"/>
      <w:sz w:val="16"/>
      <w:szCs w:val="16"/>
    </w:rPr>
  </w:style>
  <w:style w:type="character" w:customStyle="1" w:styleId="a7">
    <w:name w:val="Текст выноски Знак"/>
    <w:basedOn w:val="a0"/>
    <w:link w:val="a6"/>
    <w:uiPriority w:val="99"/>
    <w:semiHidden/>
    <w:rsid w:val="00EB2FAA"/>
    <w:rPr>
      <w:rFonts w:ascii="Tahoma" w:eastAsia="Times New Roman" w:hAnsi="Tahoma" w:cs="Tahoma"/>
      <w:sz w:val="16"/>
      <w:szCs w:val="16"/>
      <w:lang w:eastAsia="ru-RU"/>
    </w:rPr>
  </w:style>
  <w:style w:type="paragraph" w:styleId="a8">
    <w:name w:val="header"/>
    <w:basedOn w:val="a"/>
    <w:link w:val="a9"/>
    <w:uiPriority w:val="99"/>
    <w:unhideWhenUsed/>
    <w:rsid w:val="00714F3B"/>
    <w:pPr>
      <w:tabs>
        <w:tab w:val="center" w:pos="4677"/>
        <w:tab w:val="right" w:pos="9355"/>
      </w:tabs>
    </w:pPr>
  </w:style>
  <w:style w:type="character" w:customStyle="1" w:styleId="a9">
    <w:name w:val="Верхний колонтитул Знак"/>
    <w:basedOn w:val="a0"/>
    <w:link w:val="a8"/>
    <w:uiPriority w:val="99"/>
    <w:rsid w:val="00714F3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4F3B"/>
    <w:pPr>
      <w:tabs>
        <w:tab w:val="center" w:pos="4677"/>
        <w:tab w:val="right" w:pos="9355"/>
      </w:tabs>
    </w:pPr>
  </w:style>
  <w:style w:type="character" w:customStyle="1" w:styleId="ab">
    <w:name w:val="Нижний колонтитул Знак"/>
    <w:basedOn w:val="a0"/>
    <w:link w:val="aa"/>
    <w:uiPriority w:val="99"/>
    <w:rsid w:val="00714F3B"/>
    <w:rPr>
      <w:rFonts w:ascii="Times New Roman" w:eastAsia="Times New Roman" w:hAnsi="Times New Roman" w:cs="Times New Roman"/>
      <w:sz w:val="20"/>
      <w:szCs w:val="20"/>
      <w:lang w:eastAsia="ru-RU"/>
    </w:rPr>
  </w:style>
  <w:style w:type="character" w:styleId="ac">
    <w:name w:val="Emphasis"/>
    <w:basedOn w:val="a0"/>
    <w:uiPriority w:val="20"/>
    <w:qFormat/>
    <w:rsid w:val="00141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70077">
      <w:bodyDiv w:val="1"/>
      <w:marLeft w:val="0"/>
      <w:marRight w:val="0"/>
      <w:marTop w:val="0"/>
      <w:marBottom w:val="0"/>
      <w:divBdr>
        <w:top w:val="none" w:sz="0" w:space="0" w:color="auto"/>
        <w:left w:val="none" w:sz="0" w:space="0" w:color="auto"/>
        <w:bottom w:val="none" w:sz="0" w:space="0" w:color="auto"/>
        <w:right w:val="none" w:sz="0" w:space="0" w:color="auto"/>
      </w:divBdr>
    </w:div>
    <w:div w:id="790319090">
      <w:bodyDiv w:val="1"/>
      <w:marLeft w:val="0"/>
      <w:marRight w:val="0"/>
      <w:marTop w:val="0"/>
      <w:marBottom w:val="0"/>
      <w:divBdr>
        <w:top w:val="none" w:sz="0" w:space="0" w:color="auto"/>
        <w:left w:val="none" w:sz="0" w:space="0" w:color="auto"/>
        <w:bottom w:val="none" w:sz="0" w:space="0" w:color="auto"/>
        <w:right w:val="none" w:sz="0" w:space="0" w:color="auto"/>
      </w:divBdr>
    </w:div>
    <w:div w:id="21450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4</cp:revision>
  <cp:lastPrinted>2021-03-01T08:09:00Z</cp:lastPrinted>
  <dcterms:created xsi:type="dcterms:W3CDTF">2021-02-26T07:39:00Z</dcterms:created>
  <dcterms:modified xsi:type="dcterms:W3CDTF">2021-03-01T08:09:00Z</dcterms:modified>
</cp:coreProperties>
</file>