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AE8D1" w14:textId="798735BF" w:rsidR="0019415D" w:rsidRPr="0019415D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15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1BD282AE" w14:textId="5325CAB6" w:rsidR="0019415D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1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к извещению</w:t>
      </w:r>
    </w:p>
    <w:p w14:paraId="6BDE785D" w14:textId="5376119E" w:rsidR="0019415D" w:rsidRPr="0019415D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65E9E2C8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36444B29" w:rsidR="00A15D75" w:rsidRPr="00363650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п.г.т. им Морозова                                                                              </w:t>
      </w:r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56759C0D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в лице главы администрации Стрекаловского Александра Александровича,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стороны, и именуемые в дальнейшем «Стороны», на основании протокола проведения открытого аукциона  № от,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5E71ED24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государственная собственность на который не разграничена,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99331A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кв.м, кадастровый номер 47:07:170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:2</w:t>
      </w:r>
      <w:r w:rsidR="009933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расположенного по адресу: Ленинградская область, Всеволожский муниципальный район, Морозовское городское поселение</w:t>
      </w:r>
      <w:bookmarkEnd w:id="2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прилагаемом к настоящему Договору.</w:t>
      </w:r>
      <w:bookmarkStart w:id="3" w:name="LastUsed"/>
      <w:bookmarkEnd w:id="3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2F4AF654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1A34B61E" w14:textId="77777777" w:rsidR="0092450E" w:rsidRDefault="0092450E" w:rsidP="0092450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D8CDE7" w14:textId="7F273DF0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Участка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 копеек.</w:t>
      </w:r>
    </w:p>
    <w:p w14:paraId="3D600B82" w14:textId="01EFEA8B" w:rsidR="00A15D75" w:rsidRDefault="00A15D75" w:rsidP="0092450E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 копеек, внесенный Покупателем согласно заявке №</w:t>
      </w:r>
      <w:r w:rsidR="008D44B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от </w:t>
      </w:r>
      <w:bookmarkStart w:id="6" w:name="DepositContract"/>
      <w:bookmarkEnd w:id="6"/>
      <w:r w:rsidR="008D44B6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28A645FB" w14:textId="3B557AC9" w:rsidR="00A15D75" w:rsidRDefault="00A15D75" w:rsidP="0092450E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Оставшаяся часть цены Участка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 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 копеек. производится в рублях путем перечисления на реквизиты: </w:t>
      </w:r>
    </w:p>
    <w:p w14:paraId="1063493A" w14:textId="53F00496" w:rsidR="0092450E" w:rsidRDefault="0092450E" w:rsidP="00A15D75">
      <w:pPr>
        <w:tabs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50E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46DA7549" w14:textId="4DFE21A2" w:rsidR="0092450E" w:rsidRDefault="0092450E" w:rsidP="00A15D75">
      <w:pPr>
        <w:tabs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50E">
        <w:rPr>
          <w:rFonts w:ascii="Times New Roman" w:eastAsia="Times New Roman" w:hAnsi="Times New Roman"/>
          <w:sz w:val="24"/>
          <w:szCs w:val="24"/>
          <w:lang w:eastAsia="ru-RU"/>
        </w:rPr>
        <w:t>ИНН 4703083311 КПП 470301001 Расчетный счет № 40101810200000010022</w:t>
      </w:r>
    </w:p>
    <w:p w14:paraId="3D1241D0" w14:textId="77777777" w:rsidR="00A15D75" w:rsidRDefault="00A15D75" w:rsidP="00A15D75">
      <w:pPr>
        <w:tabs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Банк получателя: отделение Ленинградское г. Санкт-Петербурга БИК 044106001    ОКТМО 41612163</w:t>
      </w:r>
      <w:bookmarkStart w:id="8" w:name="Requisite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Код бюджетной классификации 001 1 14 06013 13 0000 430.</w:t>
      </w:r>
      <w:bookmarkStart w:id="9" w:name="BCC"/>
      <w:bookmarkEnd w:id="9"/>
    </w:p>
    <w:p w14:paraId="00739E36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10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6E892254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11" w:name="punkt_2_5"/>
      <w:bookmarkEnd w:id="11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договора, нарушение которых дает право Продавцу требовать расторжения настоящего договора в одностороннем судебном порядке и возврата Участка.</w:t>
      </w:r>
    </w:p>
    <w:p w14:paraId="1DF6F0DF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25835FDF" w14:textId="77777777" w:rsidR="00A15D75" w:rsidRDefault="00A15D75" w:rsidP="00A15D75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выписке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2" w:name="Limit"/>
      <w:bookmarkEnd w:id="12"/>
      <w:r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3C01C514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2AF26CA7" w14:textId="77777777" w:rsidR="00A15D75" w:rsidRDefault="00A15D75" w:rsidP="00A15D75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313F1B16" w14:textId="77777777" w:rsidR="00A15D75" w:rsidRDefault="00A15D75" w:rsidP="00A15D75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 передачи Участок не позднее 3 календарных дней с момента поступления денежных средств на расчетный счет Продавца. </w:t>
      </w:r>
    </w:p>
    <w:p w14:paraId="5CFEDB5B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38320D06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732A6649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 передачи Участок в срок, указанный в п.4.1.1.</w:t>
      </w:r>
    </w:p>
    <w:p w14:paraId="3CA2E6D2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507DDA22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07262E03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5EBFCC88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7F165405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16A2431F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69F5C71D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14E48EFC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6E1E3554" w14:textId="77777777" w:rsidR="000C5DE9" w:rsidRDefault="00A15D75" w:rsidP="00FE3B7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3" w:name="punkt_5_3"/>
      <w:bookmarkEnd w:id="13"/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</w:t>
      </w:r>
      <w:r w:rsidR="000C5DE9" w:rsidRPr="000C5D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4E1F28" w14:textId="4269C102" w:rsidR="00A15D75" w:rsidRPr="000C5DE9" w:rsidRDefault="00A15D75" w:rsidP="000C5DE9">
      <w:pPr>
        <w:tabs>
          <w:tab w:val="num" w:pos="567"/>
          <w:tab w:val="num" w:pos="633"/>
          <w:tab w:val="left" w:pos="1260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Покупатель выплачивает Продавцу пени из расчета 0,10</w:t>
      </w:r>
      <w:bookmarkStart w:id="14" w:name="FineTax"/>
      <w:bookmarkEnd w:id="14"/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>% от неоплаченной цены Участка за каждый календарный день просрочки. Пени перечисляются в порядке, предусмотренном в п. 2.3 Договора, для оплаты цены Участка.</w:t>
      </w:r>
    </w:p>
    <w:p w14:paraId="130E118F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5" w:name="punkt_5_4"/>
      <w:bookmarkEnd w:id="1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1DC44E21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0EF5FDCA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0E15F1E6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7AEDAAEA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0AC2D337" w14:textId="77777777" w:rsidR="00A15D75" w:rsidRDefault="00A15D75" w:rsidP="00A15D75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экземпляр направляется в Управление Росреестра по Ленинградской области.</w:t>
      </w:r>
    </w:p>
    <w:p w14:paraId="6F2D905D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42082025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4CC5F5B2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участка;</w:t>
      </w:r>
    </w:p>
    <w:p w14:paraId="616F87BA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B6D127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826BD5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246F99BB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695C1E" w14:textId="77777777" w:rsid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2CFFEC27" w14:textId="0BF4181F" w:rsidR="00A15D75" w:rsidRDefault="000B64F0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                      __________________           </w:t>
      </w:r>
    </w:p>
    <w:p w14:paraId="7113544E" w14:textId="77777777" w:rsid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9620C3" w14:textId="77777777" w:rsidR="00A15D75" w:rsidRP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3738605" w14:textId="09993384" w:rsidR="00A15D75" w:rsidRP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__________________          </w:t>
      </w:r>
    </w:p>
    <w:p w14:paraId="11E95BF7" w14:textId="77777777" w:rsidR="00A15D75" w:rsidRDefault="00A15D75"/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75"/>
    <w:rsid w:val="000B64F0"/>
    <w:rsid w:val="000C5DE9"/>
    <w:rsid w:val="0019415D"/>
    <w:rsid w:val="00212CB9"/>
    <w:rsid w:val="00363650"/>
    <w:rsid w:val="006C1B78"/>
    <w:rsid w:val="008D44B6"/>
    <w:rsid w:val="0092450E"/>
    <w:rsid w:val="0099331A"/>
    <w:rsid w:val="00A1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Халина</cp:lastModifiedBy>
  <cp:revision>4</cp:revision>
  <cp:lastPrinted>2020-06-04T08:12:00Z</cp:lastPrinted>
  <dcterms:created xsi:type="dcterms:W3CDTF">2020-06-04T08:12:00Z</dcterms:created>
  <dcterms:modified xsi:type="dcterms:W3CDTF">2020-06-04T12:46:00Z</dcterms:modified>
</cp:coreProperties>
</file>