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A" w:rsidRPr="00D0258F" w:rsidRDefault="0056137A" w:rsidP="0056137A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Приложение</w:t>
      </w:r>
    </w:p>
    <w:p w:rsidR="0056137A" w:rsidRPr="00D0258F" w:rsidRDefault="0056137A" w:rsidP="0056137A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к решению совета депутатов</w:t>
      </w:r>
    </w:p>
    <w:p w:rsidR="0056137A" w:rsidRPr="00D0258F" w:rsidRDefault="0056137A" w:rsidP="0056137A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муниципального образования</w:t>
      </w:r>
    </w:p>
    <w:p w:rsidR="0056137A" w:rsidRPr="00D0258F" w:rsidRDefault="0056137A" w:rsidP="0056137A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</w:p>
    <w:p w:rsidR="0056137A" w:rsidRPr="00D0258F" w:rsidRDefault="0056137A" w:rsidP="0056137A">
      <w:pPr>
        <w:tabs>
          <w:tab w:val="left" w:pos="851"/>
        </w:tabs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от 25</w:t>
      </w:r>
      <w:r>
        <w:rPr>
          <w:sz w:val="24"/>
          <w:szCs w:val="24"/>
        </w:rPr>
        <w:t xml:space="preserve"> </w:t>
      </w:r>
      <w:r w:rsidRPr="00D0258F">
        <w:rPr>
          <w:sz w:val="24"/>
          <w:szCs w:val="24"/>
        </w:rPr>
        <w:t>февраля 2020 года № 1</w:t>
      </w:r>
      <w:r>
        <w:rPr>
          <w:sz w:val="24"/>
          <w:szCs w:val="24"/>
        </w:rPr>
        <w:t>4</w:t>
      </w:r>
    </w:p>
    <w:p w:rsidR="0056137A" w:rsidRDefault="0056137A" w:rsidP="0056137A">
      <w:pPr>
        <w:jc w:val="right"/>
        <w:rPr>
          <w:sz w:val="24"/>
          <w:szCs w:val="24"/>
        </w:rPr>
      </w:pPr>
    </w:p>
    <w:p w:rsidR="0056137A" w:rsidRPr="00D0258F" w:rsidRDefault="0056137A" w:rsidP="0056137A">
      <w:pPr>
        <w:jc w:val="right"/>
        <w:rPr>
          <w:sz w:val="24"/>
          <w:szCs w:val="24"/>
        </w:rPr>
      </w:pPr>
    </w:p>
    <w:p w:rsidR="0056137A" w:rsidRPr="00240D52" w:rsidRDefault="0056137A" w:rsidP="0056137A">
      <w:pPr>
        <w:jc w:val="center"/>
        <w:rPr>
          <w:b/>
          <w:sz w:val="40"/>
          <w:szCs w:val="40"/>
        </w:rPr>
      </w:pPr>
      <w:r w:rsidRPr="00240D52">
        <w:rPr>
          <w:b/>
          <w:sz w:val="40"/>
          <w:szCs w:val="40"/>
        </w:rPr>
        <w:t>ОТЧЕТ</w:t>
      </w:r>
    </w:p>
    <w:p w:rsidR="0056137A" w:rsidRPr="00240D52" w:rsidRDefault="0056137A" w:rsidP="0056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240D52">
        <w:rPr>
          <w:b/>
          <w:sz w:val="32"/>
          <w:szCs w:val="32"/>
        </w:rPr>
        <w:t>лавы администрации муниципального образования</w:t>
      </w:r>
    </w:p>
    <w:p w:rsidR="0056137A" w:rsidRPr="00240D52" w:rsidRDefault="0056137A" w:rsidP="0056137A">
      <w:pPr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 xml:space="preserve">«Морозовского городского </w:t>
      </w:r>
      <w:r>
        <w:rPr>
          <w:b/>
          <w:sz w:val="32"/>
          <w:szCs w:val="32"/>
        </w:rPr>
        <w:t>поселение</w:t>
      </w:r>
    </w:p>
    <w:p w:rsidR="0056137A" w:rsidRPr="00240D52" w:rsidRDefault="0056137A" w:rsidP="0056137A">
      <w:pPr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>Всеволожского муниципального района Ленинградской области»</w:t>
      </w:r>
    </w:p>
    <w:p w:rsidR="0056137A" w:rsidRPr="00240D52" w:rsidRDefault="0056137A" w:rsidP="0056137A">
      <w:pPr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>«О результатах деятельности администрации за 201</w:t>
      </w:r>
      <w:r>
        <w:rPr>
          <w:b/>
          <w:sz w:val="32"/>
          <w:szCs w:val="32"/>
        </w:rPr>
        <w:t>9</w:t>
      </w:r>
      <w:r w:rsidRPr="00240D52">
        <w:rPr>
          <w:b/>
          <w:sz w:val="32"/>
          <w:szCs w:val="32"/>
        </w:rPr>
        <w:t xml:space="preserve"> год»</w:t>
      </w: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Default="0056137A" w:rsidP="0056137A">
      <w:pPr>
        <w:jc w:val="center"/>
        <w:rPr>
          <w:b/>
          <w:sz w:val="28"/>
          <w:szCs w:val="28"/>
        </w:rPr>
      </w:pPr>
    </w:p>
    <w:p w:rsidR="0056137A" w:rsidRPr="00240D52" w:rsidRDefault="0056137A" w:rsidP="0056137A">
      <w:pPr>
        <w:jc w:val="center"/>
        <w:rPr>
          <w:b/>
          <w:sz w:val="28"/>
          <w:szCs w:val="28"/>
        </w:rPr>
      </w:pPr>
      <w:r w:rsidRPr="00240D52">
        <w:rPr>
          <w:b/>
          <w:sz w:val="28"/>
          <w:szCs w:val="28"/>
        </w:rPr>
        <w:t>2020 г.</w:t>
      </w:r>
    </w:p>
    <w:p w:rsidR="0056137A" w:rsidRDefault="0056137A" w:rsidP="0056137A">
      <w:pPr>
        <w:rPr>
          <w:b/>
          <w:i/>
          <w:sz w:val="28"/>
          <w:szCs w:val="28"/>
        </w:rPr>
      </w:pPr>
    </w:p>
    <w:p w:rsidR="0056137A" w:rsidRDefault="0056137A" w:rsidP="0056137A">
      <w:pPr>
        <w:rPr>
          <w:b/>
          <w:i/>
          <w:sz w:val="28"/>
          <w:szCs w:val="28"/>
        </w:rPr>
      </w:pPr>
    </w:p>
    <w:p w:rsidR="0056137A" w:rsidRDefault="0056137A" w:rsidP="0056137A">
      <w:pPr>
        <w:jc w:val="center"/>
        <w:rPr>
          <w:b/>
          <w:i/>
          <w:sz w:val="28"/>
          <w:szCs w:val="28"/>
        </w:rPr>
      </w:pPr>
      <w:r w:rsidRPr="00D651E4">
        <w:rPr>
          <w:b/>
          <w:i/>
          <w:sz w:val="28"/>
          <w:szCs w:val="28"/>
        </w:rPr>
        <w:t xml:space="preserve">Уважаемые жители муниципального образования </w:t>
      </w:r>
      <w:r>
        <w:rPr>
          <w:b/>
          <w:i/>
          <w:sz w:val="28"/>
          <w:szCs w:val="28"/>
        </w:rPr>
        <w:t>«</w:t>
      </w:r>
      <w:r w:rsidRPr="00D651E4">
        <w:rPr>
          <w:b/>
          <w:i/>
          <w:sz w:val="28"/>
          <w:szCs w:val="28"/>
        </w:rPr>
        <w:t>Морозовское городское поселение</w:t>
      </w:r>
      <w:r>
        <w:rPr>
          <w:b/>
          <w:i/>
          <w:sz w:val="28"/>
          <w:szCs w:val="28"/>
        </w:rPr>
        <w:t>»</w:t>
      </w:r>
      <w:r w:rsidRPr="00D651E4">
        <w:rPr>
          <w:b/>
          <w:i/>
          <w:sz w:val="28"/>
          <w:szCs w:val="28"/>
        </w:rPr>
        <w:t>!</w:t>
      </w:r>
    </w:p>
    <w:p w:rsidR="0056137A" w:rsidRDefault="0056137A" w:rsidP="005613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гости!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Pr="00D651E4" w:rsidRDefault="0056137A" w:rsidP="0056137A">
      <w:pPr>
        <w:jc w:val="center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121">
        <w:rPr>
          <w:sz w:val="28"/>
          <w:szCs w:val="28"/>
        </w:rPr>
        <w:t>Сегодня мы собрались здесь, для того, чтобы подвести итоги проделанной работы в ушедшем 201</w:t>
      </w:r>
      <w:r>
        <w:rPr>
          <w:sz w:val="28"/>
          <w:szCs w:val="28"/>
        </w:rPr>
        <w:t>9</w:t>
      </w:r>
      <w:r w:rsidRPr="0054012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540121">
        <w:rPr>
          <w:sz w:val="28"/>
          <w:szCs w:val="28"/>
        </w:rPr>
        <w:t xml:space="preserve"> 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и населением о проделанной работе.  Отчитываясь о работе администрации, хочу отметить, что </w:t>
      </w:r>
      <w:r>
        <w:rPr>
          <w:sz w:val="28"/>
          <w:szCs w:val="28"/>
        </w:rPr>
        <w:t xml:space="preserve">данный </w:t>
      </w:r>
      <w:r w:rsidRPr="00540121">
        <w:rPr>
          <w:sz w:val="28"/>
          <w:szCs w:val="28"/>
        </w:rPr>
        <w:t xml:space="preserve">отчет - это не просто традиция, а жизненная необходимость, позволяющая наглядно показать не только то, что уже сделано, но главное, то что еще нужно сделать для наших жителей. </w:t>
      </w:r>
    </w:p>
    <w:p w:rsidR="0056137A" w:rsidRPr="00540121" w:rsidRDefault="0056137A" w:rsidP="0056137A">
      <w:pPr>
        <w:jc w:val="both"/>
        <w:rPr>
          <w:sz w:val="28"/>
          <w:szCs w:val="28"/>
        </w:rPr>
      </w:pPr>
    </w:p>
    <w:p w:rsidR="0056137A" w:rsidRPr="00540121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Площадь муниципального образования составляет 12 тыс. Га.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121">
        <w:rPr>
          <w:sz w:val="28"/>
          <w:szCs w:val="28"/>
        </w:rPr>
        <w:t>В состав муниципального образования входят населенные пункты: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им. Морозова – являющийся административным центром поселения,</w:t>
      </w:r>
      <w:r w:rsidRPr="00540121"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квартал</w:t>
      </w:r>
      <w:r w:rsidRPr="0054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станция </w:t>
      </w:r>
      <w:r w:rsidRPr="00540121">
        <w:rPr>
          <w:sz w:val="28"/>
          <w:szCs w:val="28"/>
        </w:rPr>
        <w:t>Петрокрепость,</w:t>
      </w:r>
      <w:r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540121">
        <w:rPr>
          <w:sz w:val="28"/>
          <w:szCs w:val="28"/>
        </w:rPr>
        <w:t xml:space="preserve"> Дунай,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r w:rsidRPr="00540121">
        <w:rPr>
          <w:sz w:val="28"/>
          <w:szCs w:val="28"/>
        </w:rPr>
        <w:t xml:space="preserve">Черная речка,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DA5CDD">
        <w:rPr>
          <w:sz w:val="28"/>
          <w:szCs w:val="28"/>
        </w:rPr>
        <w:t>дер. Резвых</w:t>
      </w:r>
      <w:r>
        <w:rPr>
          <w:sz w:val="28"/>
          <w:szCs w:val="28"/>
        </w:rPr>
        <w:t xml:space="preserve">,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540121">
        <w:rPr>
          <w:sz w:val="28"/>
          <w:szCs w:val="28"/>
        </w:rPr>
        <w:t>дер. Посечено,</w:t>
      </w:r>
      <w:r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</w:pPr>
      <w:r>
        <w:rPr>
          <w:sz w:val="28"/>
          <w:szCs w:val="28"/>
        </w:rPr>
        <w:t>дер.</w:t>
      </w:r>
      <w:r w:rsidRPr="00540121">
        <w:rPr>
          <w:sz w:val="28"/>
          <w:szCs w:val="28"/>
        </w:rPr>
        <w:t xml:space="preserve"> Шереметьевка</w:t>
      </w:r>
      <w:r>
        <w:rPr>
          <w:sz w:val="28"/>
          <w:szCs w:val="28"/>
        </w:rPr>
        <w:t>,</w:t>
      </w:r>
      <w:r w:rsidRPr="00DA5CDD"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DA5CDD">
        <w:rPr>
          <w:sz w:val="28"/>
          <w:szCs w:val="28"/>
        </w:rPr>
        <w:t xml:space="preserve">дер. Ганнибаловка,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DA5CDD">
        <w:rPr>
          <w:sz w:val="28"/>
          <w:szCs w:val="28"/>
        </w:rPr>
        <w:t xml:space="preserve">дер. Кошкино, </w:t>
      </w:r>
      <w:r w:rsidRPr="00540121"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4105F7">
        <w:rPr>
          <w:sz w:val="28"/>
          <w:szCs w:val="28"/>
        </w:rPr>
        <w:t>в непосредственной близости от населенных пунктов располо</w:t>
      </w:r>
      <w:r>
        <w:rPr>
          <w:sz w:val="28"/>
          <w:szCs w:val="28"/>
        </w:rPr>
        <w:t>жены массивы садоводств «Дунай» и</w:t>
      </w:r>
      <w:r w:rsidRPr="004105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05F7">
        <w:rPr>
          <w:sz w:val="28"/>
          <w:szCs w:val="28"/>
        </w:rPr>
        <w:t>Сады</w:t>
      </w:r>
      <w:r>
        <w:rPr>
          <w:sz w:val="28"/>
          <w:szCs w:val="28"/>
        </w:rPr>
        <w:t>».</w:t>
      </w:r>
      <w:r w:rsidRPr="005D7B2B">
        <w:t xml:space="preserve"> </w:t>
      </w:r>
      <w:r w:rsidRPr="005D7B2B">
        <w:rPr>
          <w:sz w:val="28"/>
          <w:szCs w:val="28"/>
        </w:rPr>
        <w:t>Эти массивы в совокупности являются самыми крупными массивами садоводств в Российской Федерации. Администрация проводит большую работу по взаимодействию, а именно по решению проблем с вывозом мусора проводятся встречи с председателями по решению текущих вопросов, в т.ч. дорожные вопросы.</w:t>
      </w:r>
    </w:p>
    <w:p w:rsidR="0056137A" w:rsidRPr="005126ED" w:rsidRDefault="0056137A" w:rsidP="0056137A">
      <w:pPr>
        <w:jc w:val="both"/>
        <w:rPr>
          <w:sz w:val="28"/>
          <w:szCs w:val="28"/>
        </w:rPr>
      </w:pPr>
    </w:p>
    <w:p w:rsidR="0056137A" w:rsidRPr="005126ED" w:rsidRDefault="0056137A" w:rsidP="0056137A">
      <w:pPr>
        <w:jc w:val="both"/>
        <w:rPr>
          <w:sz w:val="28"/>
          <w:szCs w:val="28"/>
        </w:rPr>
      </w:pPr>
      <w:r w:rsidRPr="005126ED">
        <w:rPr>
          <w:sz w:val="28"/>
          <w:szCs w:val="28"/>
        </w:rPr>
        <w:t xml:space="preserve">     Протяженность дорог: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A89">
        <w:rPr>
          <w:sz w:val="28"/>
          <w:szCs w:val="28"/>
        </w:rPr>
        <w:t xml:space="preserve">Общая протяженность улично-дорожной сети МО «Морозовское городское поселение» составляет 40,74 км. Протяженность улично-дорожной сети с асфальтобетонным покрытием составляет 21,53 км или 52,9% от общей протяженности сети.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A89">
        <w:rPr>
          <w:sz w:val="28"/>
          <w:szCs w:val="28"/>
        </w:rPr>
        <w:t>Расстояние до города Санкт-Петербурга составляет 45 км.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В муниципальном образовании в летнее время действует муниципальный маршрут регулярных перевозок автомобильным транспортом № 1 сообщением от пл. Культуры д.2 до СНТ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Орешек-1</w:t>
      </w:r>
      <w:r>
        <w:rPr>
          <w:sz w:val="28"/>
          <w:szCs w:val="28"/>
        </w:rPr>
        <w:t>»</w:t>
      </w:r>
      <w:r w:rsidRPr="00335AF5">
        <w:rPr>
          <w:sz w:val="28"/>
          <w:szCs w:val="28"/>
        </w:rPr>
        <w:t>, протяженностью 5 км.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</w:p>
    <w:p w:rsidR="0056137A" w:rsidRPr="00335AF5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5AF5">
        <w:rPr>
          <w:sz w:val="28"/>
          <w:szCs w:val="28"/>
        </w:rPr>
        <w:t xml:space="preserve">а территории поселения </w:t>
      </w:r>
      <w:r>
        <w:rPr>
          <w:sz w:val="28"/>
          <w:szCs w:val="28"/>
        </w:rPr>
        <w:t>зарегистрировано 26 предприятий.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</w:t>
      </w:r>
      <w:r w:rsidRPr="00335AF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35A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35AF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Pr="00335AF5">
        <w:rPr>
          <w:sz w:val="28"/>
          <w:szCs w:val="28"/>
        </w:rPr>
        <w:t>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35AF5">
        <w:rPr>
          <w:sz w:val="28"/>
          <w:szCs w:val="28"/>
        </w:rPr>
        <w:t>60 объектов розничной торговли</w:t>
      </w:r>
      <w:r w:rsidRPr="006253E8">
        <w:rPr>
          <w:sz w:val="28"/>
          <w:szCs w:val="28"/>
        </w:rPr>
        <w:t>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335AF5">
        <w:rPr>
          <w:sz w:val="28"/>
          <w:szCs w:val="28"/>
        </w:rPr>
        <w:t xml:space="preserve">7 объектов общественного питания; 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335AF5">
        <w:rPr>
          <w:sz w:val="28"/>
          <w:szCs w:val="28"/>
        </w:rPr>
        <w:t>28 организаций и индивидуальных предпринимателей по оказанию услуг населению;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335AF5">
        <w:rPr>
          <w:sz w:val="28"/>
          <w:szCs w:val="28"/>
        </w:rPr>
        <w:t xml:space="preserve"> 9 баз отдыха и развлекательных центров.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находятся: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Pr="00F761B3" w:rsidRDefault="0056137A" w:rsidP="0056137A">
      <w:pPr>
        <w:jc w:val="both"/>
        <w:rPr>
          <w:b/>
          <w:sz w:val="28"/>
          <w:szCs w:val="28"/>
        </w:rPr>
      </w:pPr>
      <w:r w:rsidRPr="00F761B3">
        <w:rPr>
          <w:b/>
          <w:sz w:val="28"/>
          <w:szCs w:val="28"/>
        </w:rPr>
        <w:t>- Общеобразовательные учреждения: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Муниципальное образовательное учреждение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 xml:space="preserve">пос. </w:t>
      </w:r>
      <w:r w:rsidRPr="00335AF5">
        <w:rPr>
          <w:sz w:val="28"/>
          <w:szCs w:val="28"/>
        </w:rPr>
        <w:t>им. Морозова</w:t>
      </w:r>
      <w:r>
        <w:rPr>
          <w:sz w:val="28"/>
          <w:szCs w:val="28"/>
        </w:rPr>
        <w:t>»;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Муниципальное дошкольное образовательное учреждение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Морозовский детский сад комбинированного вида</w:t>
      </w:r>
      <w:r>
        <w:rPr>
          <w:sz w:val="28"/>
          <w:szCs w:val="28"/>
        </w:rPr>
        <w:t>».</w:t>
      </w:r>
    </w:p>
    <w:p w:rsidR="0056137A" w:rsidRDefault="0056137A" w:rsidP="0056137A">
      <w:pPr>
        <w:jc w:val="both"/>
      </w:pPr>
    </w:p>
    <w:p w:rsidR="0056137A" w:rsidRPr="00F761B3" w:rsidRDefault="0056137A" w:rsidP="0056137A">
      <w:pPr>
        <w:jc w:val="both"/>
        <w:rPr>
          <w:b/>
          <w:sz w:val="28"/>
          <w:szCs w:val="28"/>
        </w:rPr>
      </w:pPr>
      <w:r w:rsidRPr="00F761B3">
        <w:rPr>
          <w:b/>
          <w:sz w:val="28"/>
          <w:szCs w:val="28"/>
        </w:rPr>
        <w:t>- Учреждения дополнительного образования: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35AF5">
        <w:rPr>
          <w:sz w:val="28"/>
          <w:szCs w:val="28"/>
        </w:rPr>
        <w:t xml:space="preserve"> Муниципальное образовательное учреждение дополнительного образования детей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Дом детского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(юношеского) творчества</w:t>
      </w:r>
      <w:r>
        <w:rPr>
          <w:sz w:val="28"/>
          <w:szCs w:val="28"/>
        </w:rPr>
        <w:t>»;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35AF5">
        <w:rPr>
          <w:sz w:val="28"/>
          <w:szCs w:val="28"/>
        </w:rPr>
        <w:t xml:space="preserve">  Муниципальное образовательное бюджетное учреждение дополнительного образования детей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Всеволожская школа искусств</w:t>
      </w:r>
      <w:r>
        <w:rPr>
          <w:sz w:val="28"/>
          <w:szCs w:val="28"/>
        </w:rPr>
        <w:t>»</w:t>
      </w:r>
      <w:r w:rsidRPr="00335AF5">
        <w:rPr>
          <w:sz w:val="28"/>
          <w:szCs w:val="28"/>
        </w:rPr>
        <w:t>, Морозовская музыкальная школа отметила в 2019 году свое 45-лети</w:t>
      </w:r>
      <w:r>
        <w:rPr>
          <w:sz w:val="28"/>
          <w:szCs w:val="28"/>
        </w:rPr>
        <w:t>е</w:t>
      </w:r>
      <w:r w:rsidRPr="00335AF5">
        <w:rPr>
          <w:sz w:val="28"/>
          <w:szCs w:val="28"/>
        </w:rPr>
        <w:t>.</w:t>
      </w:r>
    </w:p>
    <w:p w:rsidR="0056137A" w:rsidRPr="00F761B3" w:rsidRDefault="0056137A" w:rsidP="0056137A">
      <w:pPr>
        <w:jc w:val="both"/>
      </w:pPr>
    </w:p>
    <w:p w:rsidR="0056137A" w:rsidRPr="00F761B3" w:rsidRDefault="0056137A" w:rsidP="00561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761B3">
        <w:rPr>
          <w:b/>
          <w:sz w:val="28"/>
          <w:szCs w:val="28"/>
        </w:rPr>
        <w:t>Медицинские учреждения: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Морозовская городская больница Государственного бюджетного учреждения здравоохранения Ленинградской области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Всеволожская клиническая межрайонная больница</w:t>
      </w:r>
      <w:r>
        <w:rPr>
          <w:sz w:val="28"/>
          <w:szCs w:val="28"/>
        </w:rPr>
        <w:t>».</w:t>
      </w:r>
      <w:r w:rsidRPr="00335AF5">
        <w:rPr>
          <w:sz w:val="28"/>
          <w:szCs w:val="28"/>
        </w:rPr>
        <w:t xml:space="preserve"> </w:t>
      </w:r>
    </w:p>
    <w:p w:rsidR="0056137A" w:rsidRPr="005126ED" w:rsidRDefault="0056137A" w:rsidP="0056137A">
      <w:pPr>
        <w:jc w:val="both"/>
        <w:rPr>
          <w:sz w:val="28"/>
          <w:szCs w:val="28"/>
        </w:rPr>
      </w:pPr>
    </w:p>
    <w:p w:rsidR="0056137A" w:rsidRPr="00FA7124" w:rsidRDefault="0056137A" w:rsidP="0056137A">
      <w:pPr>
        <w:jc w:val="both"/>
        <w:rPr>
          <w:b/>
          <w:sz w:val="28"/>
          <w:szCs w:val="28"/>
        </w:rPr>
      </w:pPr>
      <w:r w:rsidRPr="00FA7124">
        <w:rPr>
          <w:b/>
          <w:sz w:val="28"/>
          <w:szCs w:val="28"/>
        </w:rPr>
        <w:t>- Учреждения культуры и спорта:</w:t>
      </w:r>
    </w:p>
    <w:p w:rsidR="0056137A" w:rsidRPr="000E430F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</w:t>
      </w:r>
      <w:r w:rsidRPr="000E430F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>«</w:t>
      </w:r>
      <w:r w:rsidRPr="000E430F">
        <w:rPr>
          <w:sz w:val="28"/>
          <w:szCs w:val="28"/>
        </w:rPr>
        <w:t>Дом Культуры им. Н.М. Чекалова</w:t>
      </w:r>
      <w:r>
        <w:rPr>
          <w:sz w:val="28"/>
          <w:szCs w:val="28"/>
        </w:rPr>
        <w:t>»,</w:t>
      </w:r>
      <w:r w:rsidRPr="005D7B2B">
        <w:t xml:space="preserve"> </w:t>
      </w:r>
      <w:r w:rsidRPr="005D7B2B">
        <w:rPr>
          <w:sz w:val="28"/>
          <w:szCs w:val="28"/>
        </w:rPr>
        <w:t>которое отметит в этом году 60-ти летни</w:t>
      </w:r>
      <w:r>
        <w:rPr>
          <w:sz w:val="28"/>
          <w:szCs w:val="28"/>
        </w:rPr>
        <w:t>й юбилей</w:t>
      </w:r>
      <w:r w:rsidRPr="000E430F">
        <w:rPr>
          <w:sz w:val="28"/>
          <w:szCs w:val="28"/>
        </w:rPr>
        <w:t>;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0F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«</w:t>
      </w:r>
      <w:r w:rsidRPr="000E430F">
        <w:rPr>
          <w:sz w:val="28"/>
          <w:szCs w:val="28"/>
        </w:rPr>
        <w:t>Всеволожская спорти</w:t>
      </w:r>
      <w:r>
        <w:rPr>
          <w:sz w:val="28"/>
          <w:szCs w:val="28"/>
        </w:rPr>
        <w:t>вная школа Олимпийского резерва»</w:t>
      </w:r>
      <w:r w:rsidRPr="000E430F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0E430F">
        <w:rPr>
          <w:sz w:val="28"/>
          <w:szCs w:val="28"/>
        </w:rPr>
        <w:t>Всев</w:t>
      </w:r>
      <w:r>
        <w:rPr>
          <w:sz w:val="28"/>
          <w:szCs w:val="28"/>
        </w:rPr>
        <w:t xml:space="preserve">оложский муниципальный район» </w:t>
      </w:r>
      <w:r w:rsidRPr="000E430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;</w:t>
      </w:r>
    </w:p>
    <w:p w:rsidR="0056137A" w:rsidRPr="005D7B2B" w:rsidRDefault="0056137A" w:rsidP="005613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B2B">
        <w:rPr>
          <w:sz w:val="28"/>
          <w:szCs w:val="28"/>
        </w:rPr>
        <w:t>Физкультурно-оздоровительный комплекс «Ледовая арена ХОРС», который является столицей Ленинградской области по хоккею.</w:t>
      </w:r>
    </w:p>
    <w:p w:rsidR="0056137A" w:rsidRPr="004B32B9" w:rsidRDefault="0056137A" w:rsidP="0056137A">
      <w:pPr>
        <w:jc w:val="both"/>
      </w:pPr>
    </w:p>
    <w:p w:rsidR="0056137A" w:rsidRPr="00FA7124" w:rsidRDefault="0056137A" w:rsidP="00561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7124">
        <w:rPr>
          <w:b/>
          <w:sz w:val="28"/>
          <w:szCs w:val="28"/>
        </w:rPr>
        <w:t>Общественные организации</w:t>
      </w:r>
      <w:r>
        <w:rPr>
          <w:b/>
          <w:sz w:val="28"/>
          <w:szCs w:val="28"/>
        </w:rPr>
        <w:t>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>
        <w:t xml:space="preserve">      </w:t>
      </w:r>
      <w:r w:rsidRPr="00335AF5">
        <w:rPr>
          <w:sz w:val="28"/>
          <w:szCs w:val="28"/>
        </w:rPr>
        <w:t>Первичная организация Всероссийского общества инвалидов пос.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Морозова</w:t>
      </w:r>
      <w:r>
        <w:rPr>
          <w:sz w:val="28"/>
          <w:szCs w:val="28"/>
        </w:rPr>
        <w:t>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Первичная организация Всероссийской общественной организации Совет ветеранов (пенсионеров) войны, труда, Вооруженных Сил и правоохранительных органов пос.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Морозова</w:t>
      </w:r>
      <w:r>
        <w:rPr>
          <w:sz w:val="28"/>
          <w:szCs w:val="28"/>
        </w:rPr>
        <w:t>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Наш поселок</w:t>
      </w:r>
      <w:r>
        <w:rPr>
          <w:sz w:val="28"/>
          <w:szCs w:val="28"/>
        </w:rPr>
        <w:t>»;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Молодежный совет при Администраци</w:t>
      </w:r>
      <w:r>
        <w:rPr>
          <w:sz w:val="28"/>
          <w:szCs w:val="28"/>
        </w:rPr>
        <w:t>и</w:t>
      </w:r>
      <w:r w:rsidRPr="00335AF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lastRenderedPageBreak/>
        <w:t>Характеристика жилого фонда: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 Жилищный фонд муниципального образования составляет 76 </w:t>
      </w:r>
      <w:r>
        <w:rPr>
          <w:sz w:val="28"/>
          <w:szCs w:val="28"/>
        </w:rPr>
        <w:t>много</w:t>
      </w:r>
      <w:r w:rsidRPr="00335AF5">
        <w:rPr>
          <w:sz w:val="28"/>
          <w:szCs w:val="28"/>
        </w:rPr>
        <w:t>квартирных дом</w:t>
      </w:r>
      <w:r>
        <w:rPr>
          <w:sz w:val="28"/>
          <w:szCs w:val="28"/>
        </w:rPr>
        <w:t>ов</w:t>
      </w:r>
      <w:r w:rsidRPr="00335AF5">
        <w:rPr>
          <w:sz w:val="28"/>
          <w:szCs w:val="28"/>
        </w:rPr>
        <w:t>, общей площадью – 238 163  кв. м.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 В Морозовском городском поселении проживает </w:t>
      </w:r>
      <w:r>
        <w:rPr>
          <w:sz w:val="28"/>
          <w:szCs w:val="28"/>
        </w:rPr>
        <w:t>более 10,5</w:t>
      </w:r>
      <w:r w:rsidRPr="00335AF5">
        <w:rPr>
          <w:sz w:val="28"/>
          <w:szCs w:val="28"/>
        </w:rPr>
        <w:t xml:space="preserve"> тысяч человек,</w:t>
      </w:r>
      <w:r w:rsidRPr="00335AF5">
        <w:rPr>
          <w:color w:val="000000"/>
          <w:sz w:val="28"/>
          <w:szCs w:val="28"/>
        </w:rPr>
        <w:t xml:space="preserve"> в 2019 году появилось на свет 38 детей, в 2018 году - 51 ребенок.</w:t>
      </w:r>
    </w:p>
    <w:p w:rsidR="0056137A" w:rsidRPr="00D22E35" w:rsidRDefault="0056137A" w:rsidP="0056137A">
      <w:pPr>
        <w:jc w:val="both"/>
        <w:rPr>
          <w:color w:val="000000"/>
          <w:sz w:val="28"/>
          <w:szCs w:val="28"/>
        </w:rPr>
      </w:pPr>
    </w:p>
    <w:p w:rsidR="0056137A" w:rsidRPr="006244A2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    Работа администрации Морозовского городского поселения в 2019 году заключалась в осуществлении исполнительно-распорядительных полномочий по решению основных вопросов местного значения в пределах собственных бюджетных средств и субсидий, выделенных Правительством Ленинградской области</w:t>
      </w:r>
      <w:r>
        <w:rPr>
          <w:sz w:val="28"/>
          <w:szCs w:val="28"/>
        </w:rPr>
        <w:t>.</w:t>
      </w:r>
      <w:r w:rsidRPr="00335AF5">
        <w:rPr>
          <w:sz w:val="28"/>
          <w:szCs w:val="28"/>
        </w:rPr>
        <w:t xml:space="preserve"> </w:t>
      </w:r>
    </w:p>
    <w:p w:rsidR="0056137A" w:rsidRPr="00335AF5" w:rsidRDefault="0056137A" w:rsidP="0056137A">
      <w:pPr>
        <w:jc w:val="both"/>
        <w:rPr>
          <w:b/>
          <w:sz w:val="28"/>
          <w:szCs w:val="28"/>
        </w:rPr>
      </w:pPr>
      <w:r w:rsidRPr="00335AF5">
        <w:rPr>
          <w:sz w:val="28"/>
          <w:szCs w:val="28"/>
        </w:rPr>
        <w:t xml:space="preserve">           В 201</w:t>
      </w:r>
      <w:r>
        <w:rPr>
          <w:sz w:val="28"/>
          <w:szCs w:val="28"/>
        </w:rPr>
        <w:t>8</w:t>
      </w:r>
      <w:r w:rsidRPr="00335AF5">
        <w:rPr>
          <w:sz w:val="28"/>
          <w:szCs w:val="28"/>
        </w:rPr>
        <w:t xml:space="preserve"> году бюджет МО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Морозовское городское поселение</w:t>
      </w:r>
      <w:r>
        <w:rPr>
          <w:sz w:val="28"/>
          <w:szCs w:val="28"/>
        </w:rPr>
        <w:t>»</w:t>
      </w:r>
      <w:r w:rsidRPr="00335AF5">
        <w:rPr>
          <w:sz w:val="28"/>
          <w:szCs w:val="28"/>
        </w:rPr>
        <w:t xml:space="preserve"> вновь был сформирован на три года - на 2019 год и на плановый период 2020 и 2021 годов, на основе задач, поставленных Президентом Российской Федерации в Послании Федеральному Собранию Российской Федерации от 01.12.2016 г. и Указе Президента Российской Федерации от 07.05.2018 №</w:t>
      </w:r>
      <w:r w:rsidRPr="00335AF5">
        <w:rPr>
          <w:sz w:val="28"/>
          <w:szCs w:val="28"/>
          <w:lang w:val="en-US"/>
        </w:rPr>
        <w:t> </w:t>
      </w:r>
      <w:r w:rsidRPr="00335AF5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Pr="00335AF5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335AF5">
        <w:rPr>
          <w:b/>
          <w:sz w:val="28"/>
          <w:szCs w:val="28"/>
        </w:rPr>
        <w:t xml:space="preserve">. </w:t>
      </w:r>
    </w:p>
    <w:p w:rsidR="0056137A" w:rsidRPr="00335AF5" w:rsidRDefault="0056137A" w:rsidP="0056137A">
      <w:pPr>
        <w:jc w:val="both"/>
        <w:rPr>
          <w:b/>
          <w:sz w:val="28"/>
          <w:szCs w:val="28"/>
        </w:rPr>
      </w:pPr>
      <w:r w:rsidRPr="00335AF5">
        <w:rPr>
          <w:b/>
          <w:sz w:val="28"/>
          <w:szCs w:val="28"/>
        </w:rPr>
        <w:t xml:space="preserve">      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b/>
          <w:sz w:val="28"/>
          <w:szCs w:val="28"/>
        </w:rPr>
        <w:t xml:space="preserve">           Доходы бюджета</w:t>
      </w:r>
      <w:r w:rsidRPr="00335AF5">
        <w:rPr>
          <w:sz w:val="28"/>
          <w:szCs w:val="28"/>
        </w:rPr>
        <w:t xml:space="preserve"> в 2019 году были запланированы в сумме  98,6 млн. руб., фактически в бюджет поступило 82,7 млн. руб. Таким образом, исполнение бюджета по доходам составило 93,1 % от плана. 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    По своей </w:t>
      </w:r>
      <w:r w:rsidRPr="00335AF5">
        <w:rPr>
          <w:b/>
          <w:sz w:val="28"/>
          <w:szCs w:val="28"/>
        </w:rPr>
        <w:t>структуре</w:t>
      </w:r>
      <w:r w:rsidRPr="00335AF5">
        <w:rPr>
          <w:sz w:val="28"/>
          <w:szCs w:val="28"/>
        </w:rPr>
        <w:t xml:space="preserve"> доходная часть бюджета делится на налоговые/неналоговые поступления, что составляет 77,6 млн.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>руб., или 84,5 % от всех поступлений в бюджет муниципального образования, а также безвозмездные поступления (дотации, субсидии, субвенции и прочие поступления) – 14,5 млн.</w:t>
      </w:r>
      <w:r>
        <w:rPr>
          <w:sz w:val="28"/>
          <w:szCs w:val="28"/>
        </w:rPr>
        <w:t xml:space="preserve"> </w:t>
      </w:r>
      <w:r w:rsidRPr="00335AF5">
        <w:rPr>
          <w:sz w:val="28"/>
          <w:szCs w:val="28"/>
        </w:rPr>
        <w:t xml:space="preserve">руб., что составляет 15,5 % от поступлений в бюджет. </w:t>
      </w:r>
    </w:p>
    <w:p w:rsidR="0056137A" w:rsidRPr="00335AF5" w:rsidRDefault="0056137A" w:rsidP="0056137A">
      <w:pPr>
        <w:jc w:val="both"/>
        <w:rPr>
          <w:sz w:val="28"/>
          <w:szCs w:val="28"/>
        </w:rPr>
      </w:pPr>
      <w:r w:rsidRPr="00335AF5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335AF5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335AF5">
        <w:rPr>
          <w:sz w:val="28"/>
          <w:szCs w:val="28"/>
        </w:rPr>
        <w:t xml:space="preserve"> с 2018 годом объем налоговые/неналоговые поступлений </w:t>
      </w:r>
      <w:r>
        <w:rPr>
          <w:sz w:val="28"/>
          <w:szCs w:val="28"/>
        </w:rPr>
        <w:t xml:space="preserve">за отчетный год </w:t>
      </w:r>
      <w:r w:rsidRPr="00335AF5">
        <w:rPr>
          <w:sz w:val="28"/>
          <w:szCs w:val="28"/>
        </w:rPr>
        <w:t>вырос на 7,6 млн. руб. или на 10,8 % от уровня 2018 г.</w:t>
      </w:r>
    </w:p>
    <w:p w:rsidR="0056137A" w:rsidRPr="005F6406" w:rsidRDefault="0056137A" w:rsidP="0056137A">
      <w:pPr>
        <w:jc w:val="both"/>
        <w:rPr>
          <w:sz w:val="28"/>
          <w:szCs w:val="28"/>
        </w:rPr>
      </w:pPr>
      <w:r w:rsidRPr="005F6406">
        <w:rPr>
          <w:sz w:val="28"/>
          <w:szCs w:val="28"/>
        </w:rPr>
        <w:t xml:space="preserve">  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5F6406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</w:t>
      </w:r>
      <w:r w:rsidRPr="005F6406">
        <w:rPr>
          <w:b/>
          <w:sz w:val="28"/>
          <w:szCs w:val="28"/>
        </w:rPr>
        <w:t xml:space="preserve">оступления от налога на имущество физических лиц </w:t>
      </w:r>
      <w:r w:rsidRPr="005F6406">
        <w:rPr>
          <w:sz w:val="28"/>
          <w:szCs w:val="28"/>
        </w:rPr>
        <w:t>составило</w:t>
      </w:r>
      <w:r w:rsidRPr="005F64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2 591,5</w:t>
      </w:r>
      <w:r w:rsidRPr="005F6406">
        <w:rPr>
          <w:sz w:val="28"/>
          <w:szCs w:val="28"/>
        </w:rPr>
        <w:t xml:space="preserve"> тыс.руб., что составляет </w:t>
      </w:r>
      <w:r>
        <w:rPr>
          <w:sz w:val="28"/>
          <w:szCs w:val="28"/>
        </w:rPr>
        <w:t>103,7</w:t>
      </w:r>
      <w:r w:rsidRPr="005F6406">
        <w:rPr>
          <w:sz w:val="28"/>
          <w:szCs w:val="28"/>
        </w:rPr>
        <w:t xml:space="preserve"> % от плана 201</w:t>
      </w:r>
      <w:r>
        <w:rPr>
          <w:sz w:val="28"/>
          <w:szCs w:val="28"/>
        </w:rPr>
        <w:t>9</w:t>
      </w:r>
      <w:r w:rsidRPr="005F6406">
        <w:rPr>
          <w:sz w:val="28"/>
          <w:szCs w:val="28"/>
        </w:rPr>
        <w:t xml:space="preserve"> года</w:t>
      </w:r>
      <w:r w:rsidRPr="003F325C">
        <w:rPr>
          <w:sz w:val="28"/>
          <w:szCs w:val="28"/>
        </w:rPr>
        <w:t>,</w:t>
      </w:r>
      <w:r w:rsidRPr="00EC78B9">
        <w:t xml:space="preserve"> </w:t>
      </w:r>
      <w:r w:rsidRPr="00EC78B9">
        <w:rPr>
          <w:sz w:val="28"/>
          <w:szCs w:val="28"/>
        </w:rPr>
        <w:t>по сравнению с 2018 годом объем</w:t>
      </w:r>
      <w:r>
        <w:rPr>
          <w:sz w:val="28"/>
          <w:szCs w:val="28"/>
        </w:rPr>
        <w:t xml:space="preserve"> поступивших денежных средств увеличился на 101 тыс. руб. или 4,1 % от уровня 2018 года.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EC78B9">
        <w:rPr>
          <w:b/>
          <w:sz w:val="28"/>
          <w:szCs w:val="28"/>
        </w:rPr>
        <w:t xml:space="preserve">          Доходы от </w:t>
      </w:r>
      <w:r w:rsidRPr="005F6406">
        <w:rPr>
          <w:b/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28,0</w:t>
      </w:r>
      <w:r w:rsidRPr="005F640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F6406">
        <w:rPr>
          <w:sz w:val="28"/>
          <w:szCs w:val="28"/>
        </w:rPr>
        <w:t>руб., что составляет – 10</w:t>
      </w:r>
      <w:r>
        <w:rPr>
          <w:sz w:val="28"/>
          <w:szCs w:val="28"/>
        </w:rPr>
        <w:t>4,6</w:t>
      </w:r>
      <w:r w:rsidRPr="005F6406">
        <w:rPr>
          <w:sz w:val="28"/>
          <w:szCs w:val="28"/>
        </w:rPr>
        <w:t>% от плана 201</w:t>
      </w:r>
      <w:r>
        <w:rPr>
          <w:sz w:val="28"/>
          <w:szCs w:val="28"/>
        </w:rPr>
        <w:t>9</w:t>
      </w:r>
      <w:r w:rsidRPr="005F64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C78B9">
        <w:rPr>
          <w:sz w:val="28"/>
          <w:szCs w:val="28"/>
        </w:rPr>
        <w:t>по сравнению с 2018 годом объем</w:t>
      </w:r>
      <w:r>
        <w:rPr>
          <w:sz w:val="28"/>
          <w:szCs w:val="28"/>
        </w:rPr>
        <w:t xml:space="preserve"> поступивших денежных средств от земельного налога увеличился на 1 216,7 тыс. руб., что составляет 4,5 % от уровня 2018 года. Данное увеличение связано с изменением кадастровой стоимости земельных участков, в связи с переводом из вида разрешенного использования «</w:t>
      </w:r>
      <w:r w:rsidRPr="00D17D6C">
        <w:rPr>
          <w:b/>
          <w:sz w:val="28"/>
          <w:szCs w:val="28"/>
        </w:rPr>
        <w:t>Для специальных надобностей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вид </w:t>
      </w:r>
      <w:r w:rsidRPr="00054044">
        <w:rPr>
          <w:sz w:val="28"/>
          <w:szCs w:val="28"/>
        </w:rPr>
        <w:t xml:space="preserve">разрешенного использования </w:t>
      </w:r>
      <w:r>
        <w:rPr>
          <w:sz w:val="28"/>
          <w:szCs w:val="28"/>
        </w:rPr>
        <w:t>«</w:t>
      </w:r>
      <w:r w:rsidRPr="00D17D6C">
        <w:rPr>
          <w:b/>
          <w:sz w:val="28"/>
          <w:szCs w:val="28"/>
        </w:rPr>
        <w:t>Для размещения объектов промышленности, энергетики, транспорта, связи, радиовещания, телевидения, информатики, для обеспечения космической деятельности, земли обороны, безопасности и земли иного специального назначения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Для расчета земельного налога до 2019 года использовалась кадастровая </w:t>
      </w:r>
      <w:r>
        <w:rPr>
          <w:sz w:val="28"/>
          <w:szCs w:val="28"/>
        </w:rPr>
        <w:lastRenderedPageBreak/>
        <w:t xml:space="preserve">стоимость 9 копеек за 1 кв.м. земельного участка, с 2019 года стала 419 руб. за 1 кв.м., т.е. кадастровая стоимость </w:t>
      </w:r>
      <w:r w:rsidRPr="00054044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была занижена в 4 655 раз. </w:t>
      </w:r>
    </w:p>
    <w:p w:rsidR="0056137A" w:rsidRPr="005F6406" w:rsidRDefault="0056137A" w:rsidP="0056137A">
      <w:pPr>
        <w:jc w:val="both"/>
      </w:pPr>
    </w:p>
    <w:p w:rsidR="0056137A" w:rsidRDefault="0056137A" w:rsidP="0056137A">
      <w:pPr>
        <w:jc w:val="both"/>
        <w:rPr>
          <w:sz w:val="28"/>
          <w:szCs w:val="28"/>
        </w:rPr>
      </w:pPr>
      <w:r w:rsidRPr="003F325C">
        <w:rPr>
          <w:sz w:val="28"/>
          <w:szCs w:val="28"/>
        </w:rPr>
        <w:t xml:space="preserve">       В области </w:t>
      </w:r>
      <w:r w:rsidRPr="003F325C">
        <w:rPr>
          <w:b/>
          <w:sz w:val="28"/>
          <w:szCs w:val="28"/>
        </w:rPr>
        <w:t xml:space="preserve">управления </w:t>
      </w:r>
      <w:r w:rsidRPr="003F325C">
        <w:rPr>
          <w:sz w:val="28"/>
          <w:szCs w:val="28"/>
        </w:rPr>
        <w:t>имуществом, находящимся в государственной и муниципальной собственности достигнуты</w:t>
      </w:r>
      <w:r w:rsidRPr="003F325C">
        <w:rPr>
          <w:b/>
          <w:sz w:val="28"/>
          <w:szCs w:val="28"/>
        </w:rPr>
        <w:t xml:space="preserve"> </w:t>
      </w:r>
      <w:r w:rsidRPr="003F325C">
        <w:rPr>
          <w:sz w:val="28"/>
          <w:szCs w:val="28"/>
        </w:rPr>
        <w:t>следующие результаты: в 201</w:t>
      </w:r>
      <w:r>
        <w:rPr>
          <w:sz w:val="28"/>
          <w:szCs w:val="28"/>
        </w:rPr>
        <w:t>9</w:t>
      </w:r>
      <w:r w:rsidRPr="003F325C">
        <w:rPr>
          <w:sz w:val="28"/>
          <w:szCs w:val="28"/>
        </w:rPr>
        <w:t xml:space="preserve"> году от использования имущества в доход бюджета поселения поступило </w:t>
      </w:r>
      <w:r>
        <w:rPr>
          <w:sz w:val="28"/>
          <w:szCs w:val="28"/>
        </w:rPr>
        <w:t xml:space="preserve">4,9 </w:t>
      </w:r>
      <w:r w:rsidRPr="003F325C">
        <w:rPr>
          <w:sz w:val="28"/>
          <w:szCs w:val="28"/>
        </w:rPr>
        <w:t xml:space="preserve">млн. </w:t>
      </w:r>
      <w:r w:rsidRPr="00F1609B">
        <w:rPr>
          <w:sz w:val="28"/>
          <w:szCs w:val="28"/>
        </w:rPr>
        <w:t xml:space="preserve">руб.,  </w:t>
      </w:r>
      <w:r>
        <w:rPr>
          <w:sz w:val="28"/>
          <w:szCs w:val="28"/>
        </w:rPr>
        <w:t xml:space="preserve">увеличение </w:t>
      </w:r>
      <w:r w:rsidRPr="005B7D7D">
        <w:rPr>
          <w:sz w:val="28"/>
          <w:szCs w:val="28"/>
        </w:rPr>
        <w:t xml:space="preserve">от поступлений 2018 года </w:t>
      </w:r>
      <w:r>
        <w:rPr>
          <w:sz w:val="28"/>
          <w:szCs w:val="28"/>
        </w:rPr>
        <w:t xml:space="preserve">составляет </w:t>
      </w:r>
      <w:r w:rsidRPr="00F1609B">
        <w:rPr>
          <w:sz w:val="28"/>
          <w:szCs w:val="28"/>
        </w:rPr>
        <w:t>12,5 %</w:t>
      </w:r>
      <w:r>
        <w:rPr>
          <w:sz w:val="28"/>
          <w:szCs w:val="28"/>
        </w:rPr>
        <w:t>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2987">
        <w:rPr>
          <w:sz w:val="28"/>
          <w:szCs w:val="28"/>
        </w:rPr>
        <w:t xml:space="preserve">  </w:t>
      </w:r>
      <w:r w:rsidRPr="000E430F">
        <w:rPr>
          <w:sz w:val="28"/>
          <w:szCs w:val="28"/>
        </w:rPr>
        <w:t>Доходы от продажи земельных участков, находящихся в государственной и муниципальной собственности в 2019 году составили 3 млн. руб., что составляет 31,7 % от плана,</w:t>
      </w:r>
      <w:r w:rsidRPr="000E430F">
        <w:t xml:space="preserve"> </w:t>
      </w:r>
      <w:r w:rsidRPr="000E430F">
        <w:rPr>
          <w:sz w:val="28"/>
          <w:szCs w:val="28"/>
        </w:rPr>
        <w:t>что</w:t>
      </w:r>
      <w:r w:rsidRPr="00F1609B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2018 годом увеличение составило</w:t>
      </w:r>
      <w:r w:rsidRPr="00F1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 млн. руб. </w:t>
      </w:r>
    </w:p>
    <w:p w:rsidR="0056137A" w:rsidRDefault="0056137A" w:rsidP="0056137A">
      <w:pPr>
        <w:jc w:val="both"/>
      </w:pPr>
      <w:r>
        <w:rPr>
          <w:sz w:val="28"/>
          <w:szCs w:val="28"/>
        </w:rPr>
        <w:t xml:space="preserve">       В целях реализации Федерального з</w:t>
      </w:r>
      <w:r w:rsidRPr="00372390">
        <w:rPr>
          <w:sz w:val="28"/>
          <w:szCs w:val="28"/>
        </w:rPr>
        <w:t>акон</w:t>
      </w:r>
      <w:r>
        <w:rPr>
          <w:sz w:val="28"/>
          <w:szCs w:val="28"/>
        </w:rPr>
        <w:t>а от 04.07.1991 N 1541-1 «</w:t>
      </w:r>
      <w:r w:rsidRPr="00372390">
        <w:rPr>
          <w:sz w:val="28"/>
          <w:szCs w:val="28"/>
        </w:rPr>
        <w:t>О приватизации жилищно</w:t>
      </w:r>
      <w:r>
        <w:rPr>
          <w:sz w:val="28"/>
          <w:szCs w:val="28"/>
        </w:rPr>
        <w:t>го фонда в Российской Федерации»</w:t>
      </w:r>
      <w:r w:rsidRPr="00372390">
        <w:rPr>
          <w:sz w:val="28"/>
          <w:szCs w:val="28"/>
        </w:rPr>
        <w:t xml:space="preserve"> проводилась работа с гражданами по бесплатной пр</w:t>
      </w:r>
      <w:r>
        <w:rPr>
          <w:sz w:val="28"/>
          <w:szCs w:val="28"/>
        </w:rPr>
        <w:t xml:space="preserve">иватизации жилого фонда. За 2019 </w:t>
      </w:r>
      <w:r w:rsidRPr="00372390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гражданами было </w:t>
      </w:r>
      <w:r w:rsidRPr="00077D30">
        <w:rPr>
          <w:sz w:val="28"/>
          <w:szCs w:val="28"/>
        </w:rPr>
        <w:t>приватизировано 9 квартир общей площадью 312,7 кв.м.</w:t>
      </w:r>
      <w:r w:rsidRPr="00077D30">
        <w:t xml:space="preserve"> </w:t>
      </w:r>
    </w:p>
    <w:p w:rsidR="0056137A" w:rsidRPr="0006060D" w:rsidRDefault="0056137A" w:rsidP="0056137A">
      <w:pPr>
        <w:jc w:val="both"/>
        <w:rPr>
          <w:sz w:val="28"/>
          <w:szCs w:val="28"/>
        </w:rPr>
      </w:pPr>
      <w:r>
        <w:t xml:space="preserve">      </w:t>
      </w:r>
      <w:r w:rsidRPr="0006060D">
        <w:rPr>
          <w:sz w:val="28"/>
          <w:szCs w:val="28"/>
        </w:rPr>
        <w:t xml:space="preserve">Заключено 26 договоров социального найма жилых помещений муниципального жилищного фонда муниципального образования </w:t>
      </w:r>
      <w:r>
        <w:rPr>
          <w:sz w:val="28"/>
          <w:szCs w:val="28"/>
        </w:rPr>
        <w:t>«</w:t>
      </w:r>
      <w:r w:rsidRPr="0006060D">
        <w:rPr>
          <w:sz w:val="28"/>
          <w:szCs w:val="28"/>
        </w:rPr>
        <w:t>Морозовское городское поселение</w:t>
      </w:r>
      <w:r>
        <w:rPr>
          <w:sz w:val="28"/>
          <w:szCs w:val="28"/>
        </w:rPr>
        <w:t>»</w:t>
      </w:r>
      <w:r w:rsidRPr="0006060D">
        <w:rPr>
          <w:sz w:val="28"/>
          <w:szCs w:val="28"/>
        </w:rPr>
        <w:t>, что больше на 19 договор</w:t>
      </w:r>
      <w:r>
        <w:rPr>
          <w:sz w:val="28"/>
          <w:szCs w:val="28"/>
        </w:rPr>
        <w:t>ов</w:t>
      </w:r>
      <w:r w:rsidRPr="0006060D">
        <w:rPr>
          <w:sz w:val="28"/>
          <w:szCs w:val="28"/>
        </w:rPr>
        <w:t xml:space="preserve">  по сравнению с 2018 годом</w:t>
      </w:r>
      <w:r>
        <w:rPr>
          <w:sz w:val="28"/>
          <w:szCs w:val="28"/>
        </w:rPr>
        <w:t>.</w:t>
      </w:r>
      <w:r w:rsidRPr="0006060D">
        <w:rPr>
          <w:sz w:val="28"/>
          <w:szCs w:val="28"/>
        </w:rPr>
        <w:t xml:space="preserve"> </w:t>
      </w:r>
    </w:p>
    <w:p w:rsidR="0056137A" w:rsidRPr="00112731" w:rsidRDefault="0056137A" w:rsidP="0056137A">
      <w:pPr>
        <w:jc w:val="both"/>
        <w:rPr>
          <w:sz w:val="28"/>
          <w:szCs w:val="28"/>
        </w:rPr>
      </w:pPr>
      <w:r w:rsidRPr="0090339E">
        <w:rPr>
          <w:sz w:val="28"/>
          <w:szCs w:val="28"/>
        </w:rPr>
        <w:t xml:space="preserve">      </w:t>
      </w:r>
      <w:r w:rsidRPr="00112731">
        <w:rPr>
          <w:sz w:val="28"/>
          <w:szCs w:val="28"/>
        </w:rPr>
        <w:t>Предоставлены следующие муниципальные услуги:</w:t>
      </w:r>
    </w:p>
    <w:p w:rsidR="0056137A" w:rsidRPr="00112731" w:rsidRDefault="0056137A" w:rsidP="0056137A">
      <w:pPr>
        <w:jc w:val="both"/>
        <w:rPr>
          <w:sz w:val="28"/>
          <w:szCs w:val="28"/>
        </w:rPr>
      </w:pPr>
      <w:r w:rsidRPr="00112731">
        <w:rPr>
          <w:sz w:val="28"/>
          <w:szCs w:val="28"/>
        </w:rPr>
        <w:t xml:space="preserve">     -  по приему документов по оформлению регистрации (снятия) граждан по месту жительства и месту пребывания в частном сектор</w:t>
      </w:r>
      <w:r>
        <w:rPr>
          <w:sz w:val="28"/>
          <w:szCs w:val="28"/>
        </w:rPr>
        <w:t xml:space="preserve">е муниципального образования 4 </w:t>
      </w:r>
      <w:r w:rsidRPr="00112731">
        <w:rPr>
          <w:sz w:val="28"/>
          <w:szCs w:val="28"/>
        </w:rPr>
        <w:t>заявителям;</w:t>
      </w:r>
    </w:p>
    <w:p w:rsidR="0056137A" w:rsidRPr="00112731" w:rsidRDefault="0056137A" w:rsidP="0056137A">
      <w:pPr>
        <w:jc w:val="both"/>
        <w:rPr>
          <w:sz w:val="28"/>
          <w:szCs w:val="28"/>
        </w:rPr>
      </w:pPr>
      <w:r w:rsidRPr="00112731">
        <w:rPr>
          <w:sz w:val="28"/>
          <w:szCs w:val="28"/>
        </w:rPr>
        <w:t xml:space="preserve">      - по выдаче документов (выписки из домовой книги, справок о регистрации по месту жительства и иных справок) 74 заявителям;</w:t>
      </w:r>
    </w:p>
    <w:p w:rsidR="0056137A" w:rsidRPr="0090339E" w:rsidRDefault="0056137A" w:rsidP="0056137A">
      <w:pPr>
        <w:jc w:val="both"/>
        <w:rPr>
          <w:sz w:val="28"/>
          <w:szCs w:val="28"/>
        </w:rPr>
      </w:pPr>
      <w:r w:rsidRPr="00112731">
        <w:rPr>
          <w:sz w:val="28"/>
          <w:szCs w:val="28"/>
        </w:rPr>
        <w:t xml:space="preserve">      - по предоставлению информации об очередности предоставления жилых помещений на условиях социального найма 26</w:t>
      </w:r>
      <w:r>
        <w:rPr>
          <w:sz w:val="28"/>
          <w:szCs w:val="28"/>
        </w:rPr>
        <w:t xml:space="preserve"> </w:t>
      </w:r>
      <w:r w:rsidRPr="00112731">
        <w:rPr>
          <w:sz w:val="28"/>
          <w:szCs w:val="28"/>
        </w:rPr>
        <w:t>заявителям.</w:t>
      </w:r>
    </w:p>
    <w:p w:rsidR="0056137A" w:rsidRPr="0006060D" w:rsidRDefault="0056137A" w:rsidP="0056137A">
      <w:pPr>
        <w:jc w:val="both"/>
        <w:rPr>
          <w:sz w:val="28"/>
          <w:szCs w:val="28"/>
        </w:rPr>
      </w:pPr>
      <w:r w:rsidRPr="0006060D">
        <w:rPr>
          <w:sz w:val="28"/>
          <w:szCs w:val="28"/>
        </w:rPr>
        <w:t xml:space="preserve">        Предоставлено </w:t>
      </w:r>
      <w:r>
        <w:rPr>
          <w:sz w:val="28"/>
          <w:szCs w:val="28"/>
        </w:rPr>
        <w:t>6</w:t>
      </w:r>
      <w:r w:rsidRPr="0006060D">
        <w:rPr>
          <w:sz w:val="28"/>
          <w:szCs w:val="28"/>
        </w:rPr>
        <w:t xml:space="preserve"> квартир гражданам</w:t>
      </w:r>
      <w:r>
        <w:rPr>
          <w:sz w:val="28"/>
          <w:szCs w:val="28"/>
        </w:rPr>
        <w:t>,</w:t>
      </w:r>
      <w:r w:rsidRPr="0006060D">
        <w:rPr>
          <w:sz w:val="28"/>
          <w:szCs w:val="28"/>
        </w:rPr>
        <w:t xml:space="preserve"> нуждающимся в жилых помещениях согласно очереди.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7D30">
        <w:rPr>
          <w:sz w:val="28"/>
          <w:szCs w:val="28"/>
        </w:rPr>
        <w:t>В</w:t>
      </w:r>
      <w:r w:rsidRPr="000E0532">
        <w:rPr>
          <w:sz w:val="28"/>
          <w:szCs w:val="28"/>
        </w:rPr>
        <w:t xml:space="preserve"> течение года зарегистрировано право собственности на </w:t>
      </w:r>
      <w:r>
        <w:rPr>
          <w:sz w:val="28"/>
          <w:szCs w:val="28"/>
        </w:rPr>
        <w:t>2</w:t>
      </w:r>
      <w:r w:rsidRPr="000E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0E0532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0E0532">
        <w:rPr>
          <w:sz w:val="28"/>
          <w:szCs w:val="28"/>
        </w:rPr>
        <w:t xml:space="preserve"> недвижимого имущ</w:t>
      </w:r>
      <w:r>
        <w:rPr>
          <w:sz w:val="28"/>
          <w:szCs w:val="28"/>
        </w:rPr>
        <w:t xml:space="preserve">ества, 19 объектов признаны бесхозяйными. 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   </w:t>
      </w:r>
      <w:r w:rsidRPr="00022E7D">
        <w:rPr>
          <w:b/>
          <w:sz w:val="28"/>
          <w:szCs w:val="28"/>
        </w:rPr>
        <w:t xml:space="preserve"> В области градостроительства и землеустройства</w:t>
      </w:r>
      <w:r w:rsidRPr="00022E7D">
        <w:rPr>
          <w:sz w:val="28"/>
          <w:szCs w:val="28"/>
        </w:rPr>
        <w:t xml:space="preserve"> в целях создания условий для устойчивого развития территории муниципального образования Морозовского городского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 заключен </w:t>
      </w:r>
      <w:r w:rsidRPr="002E1EB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Pr="00022E7D">
        <w:rPr>
          <w:sz w:val="28"/>
          <w:szCs w:val="28"/>
        </w:rPr>
        <w:t xml:space="preserve">контракт на выполнение работ по подготовке проекта изменений в генеральный план, проекта о внесении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«</w:t>
      </w:r>
      <w:r w:rsidRPr="00022E7D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022E7D">
        <w:rPr>
          <w:sz w:val="28"/>
          <w:szCs w:val="28"/>
        </w:rPr>
        <w:t xml:space="preserve"> (с подготовкой описания местоположения границ населенных пунктов МО </w:t>
      </w:r>
      <w:r>
        <w:rPr>
          <w:sz w:val="28"/>
          <w:szCs w:val="28"/>
        </w:rPr>
        <w:t>«</w:t>
      </w:r>
      <w:r w:rsidRPr="00022E7D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022E7D">
        <w:rPr>
          <w:sz w:val="28"/>
          <w:szCs w:val="28"/>
        </w:rPr>
        <w:t xml:space="preserve"> и описания местоположения границ </w:t>
      </w:r>
      <w:r w:rsidRPr="00022E7D">
        <w:rPr>
          <w:sz w:val="28"/>
          <w:szCs w:val="28"/>
        </w:rPr>
        <w:lastRenderedPageBreak/>
        <w:t>территориальных зон с обеспечением внесения сведений о местоположении данных границ в Единый государственный реестр недвижимости).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Одним из основных направлений в области архитектуры и землеустройства является осуществление на территории муниципального образования </w:t>
      </w:r>
      <w:r>
        <w:rPr>
          <w:sz w:val="28"/>
          <w:szCs w:val="28"/>
        </w:rPr>
        <w:t>«</w:t>
      </w:r>
      <w:r w:rsidRPr="00022E7D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022E7D">
        <w:rPr>
          <w:sz w:val="28"/>
          <w:szCs w:val="28"/>
        </w:rPr>
        <w:t xml:space="preserve"> муниципального земельного контроля, направленного на предупреждение, выявление, пресечение нарушений обязательных требований земельного законодательства Российской Федерации и устранения последствий таких нарушений.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   В целом осуществление муниципального земельного контроля позволяет</w:t>
      </w:r>
      <w:r>
        <w:rPr>
          <w:sz w:val="28"/>
          <w:szCs w:val="28"/>
        </w:rPr>
        <w:t>:</w:t>
      </w:r>
      <w:r w:rsidRPr="00022E7D">
        <w:rPr>
          <w:sz w:val="28"/>
          <w:szCs w:val="28"/>
        </w:rPr>
        <w:t xml:space="preserve">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- обеспечить контроль за соблюдением требований земельного законодательства на территории поселения;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- предотвратить или минимизировать причинение вреда жизни и здоровью граждан, окружающей среде, объектам земельных отношений;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>- предотвратить или устранить нарушение земельного законодательства и прав правообладателей объектов земельных отношений;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>- повысить поступление денежных средств в местный бюджет в следствии увеличения налоговой базы и повышения полноты арендных платежей.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    По итогу прошлого года на территории поселения было проведено шесть плановых проверок физических лиц и одна плановая проверка юридического лица, по результатом которых на пяти земельных участках были выявлены признаки административных правонарушений предусмотренных земельным кодексом РФ</w:t>
      </w:r>
      <w:r>
        <w:rPr>
          <w:sz w:val="28"/>
          <w:szCs w:val="28"/>
        </w:rPr>
        <w:t xml:space="preserve">, а именно </w:t>
      </w:r>
      <w:r w:rsidRPr="00022E7D">
        <w:rPr>
          <w:sz w:val="28"/>
          <w:szCs w:val="28"/>
        </w:rPr>
        <w:t>самовол</w:t>
      </w:r>
      <w:r>
        <w:rPr>
          <w:sz w:val="28"/>
          <w:szCs w:val="28"/>
        </w:rPr>
        <w:t>ьное занятие земельных участков</w:t>
      </w:r>
      <w:r w:rsidRPr="00022E7D">
        <w:rPr>
          <w:sz w:val="28"/>
          <w:szCs w:val="28"/>
        </w:rPr>
        <w:t xml:space="preserve">. По итогам проверок были составлены материалы и направлены в орган Федерального государственного земельного надзора Росреестр, для принятия решения и привлечения виновных лиц к административной ответственности. По рассмотрению материалов Росреестром было наложены  штрафы на общую сумму 20 тыс. руб.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   С 1 января 2020 года в связи с внесением изменений в Бюджетный кодекс Российской Федерации порядок зачисления доходов от функциональных штрафов Росреестра изменится, так как будет закреплен единый принцип их зачисления. Это означает, что штраф будет поступать в тот бюджет, из какого финансируется деятельность органа, должностные лица которого выявили нарушение.    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 w:rsidRPr="00022E7D">
        <w:rPr>
          <w:sz w:val="28"/>
          <w:szCs w:val="28"/>
        </w:rPr>
        <w:t xml:space="preserve">           Кроме того на территории поселения было проведено тринадцать административных обследований, было выявлены признаки административных правонарушений </w:t>
      </w:r>
      <w:r>
        <w:rPr>
          <w:sz w:val="28"/>
          <w:szCs w:val="28"/>
        </w:rPr>
        <w:t>«</w:t>
      </w:r>
      <w:r w:rsidRPr="00022E7D">
        <w:rPr>
          <w:sz w:val="28"/>
          <w:szCs w:val="28"/>
        </w:rPr>
        <w:t>самовольное занятие земельного участка, или части земельного участка собственность на которую не разграничена</w:t>
      </w:r>
      <w:r>
        <w:rPr>
          <w:sz w:val="28"/>
          <w:szCs w:val="28"/>
        </w:rPr>
        <w:t>»</w:t>
      </w:r>
      <w:r w:rsidRPr="00022E7D">
        <w:rPr>
          <w:sz w:val="28"/>
          <w:szCs w:val="28"/>
        </w:rPr>
        <w:t>. Участки</w:t>
      </w:r>
      <w:r>
        <w:rPr>
          <w:sz w:val="28"/>
          <w:szCs w:val="28"/>
        </w:rPr>
        <w:t>,</w:t>
      </w:r>
      <w:r w:rsidRPr="00022E7D">
        <w:rPr>
          <w:sz w:val="28"/>
          <w:szCs w:val="28"/>
        </w:rPr>
        <w:t xml:space="preserve"> имеющие  признаки нарушений</w:t>
      </w:r>
      <w:r>
        <w:rPr>
          <w:sz w:val="28"/>
          <w:szCs w:val="28"/>
        </w:rPr>
        <w:t xml:space="preserve">, </w:t>
      </w:r>
      <w:r w:rsidRPr="00022E7D">
        <w:rPr>
          <w:sz w:val="28"/>
          <w:szCs w:val="28"/>
        </w:rPr>
        <w:t xml:space="preserve">были включены в план проверок на 2020г.   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E7D">
        <w:rPr>
          <w:sz w:val="28"/>
          <w:szCs w:val="28"/>
        </w:rPr>
        <w:t xml:space="preserve">Разработано и выдано  5 градостроительных планов </w:t>
      </w:r>
    </w:p>
    <w:p w:rsidR="0056137A" w:rsidRPr="00022E7D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E7D">
        <w:rPr>
          <w:sz w:val="28"/>
          <w:szCs w:val="28"/>
        </w:rPr>
        <w:t>Выдан</w:t>
      </w:r>
      <w:r>
        <w:rPr>
          <w:sz w:val="28"/>
          <w:szCs w:val="28"/>
        </w:rPr>
        <w:t>о 15 выписок  из ПЗЗ,</w:t>
      </w:r>
      <w:r w:rsidRPr="00022E7D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разрешения на земляные работы, </w:t>
      </w:r>
      <w:r w:rsidRPr="00022E7D">
        <w:rPr>
          <w:sz w:val="28"/>
          <w:szCs w:val="28"/>
        </w:rPr>
        <w:t>2 разрешени</w:t>
      </w:r>
      <w:r>
        <w:rPr>
          <w:sz w:val="28"/>
          <w:szCs w:val="28"/>
        </w:rPr>
        <w:t>я</w:t>
      </w:r>
      <w:r w:rsidRPr="00022E7D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>.</w:t>
      </w:r>
      <w:r w:rsidRPr="00022E7D"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E7D">
        <w:rPr>
          <w:sz w:val="28"/>
          <w:szCs w:val="28"/>
        </w:rPr>
        <w:t>Систематически ведется работа в едином российском государственном адресном реестре Федеральной информационной адресной системе, а именно добавлено</w:t>
      </w:r>
      <w:r>
        <w:rPr>
          <w:sz w:val="28"/>
          <w:szCs w:val="28"/>
        </w:rPr>
        <w:t xml:space="preserve"> 40 адресных объектов</w:t>
      </w:r>
      <w:r w:rsidRPr="00022E7D">
        <w:rPr>
          <w:sz w:val="28"/>
          <w:szCs w:val="28"/>
        </w:rPr>
        <w:t>.</w:t>
      </w: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2019 году Администрация </w:t>
      </w:r>
      <w:r w:rsidRPr="00F70499">
        <w:rPr>
          <w:sz w:val="28"/>
          <w:szCs w:val="28"/>
        </w:rPr>
        <w:t xml:space="preserve">Морозовского городского поселения </w:t>
      </w:r>
      <w:r>
        <w:rPr>
          <w:sz w:val="28"/>
          <w:szCs w:val="28"/>
        </w:rPr>
        <w:t>подала заявки на участие в 6 Региональных программах Ленинградской области,  по результатам рассмотрения в бюджет Морозовского городского поселения поступили субсидии на общую сумму 9,9 млн. руб.</w:t>
      </w:r>
    </w:p>
    <w:p w:rsidR="0056137A" w:rsidRDefault="0056137A" w:rsidP="0056137A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7812"/>
        <w:gridCol w:w="1559"/>
      </w:tblGrid>
      <w:tr w:rsidR="0056137A" w:rsidTr="005971D0">
        <w:trPr>
          <w:trHeight w:val="55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Pr="00185810" w:rsidRDefault="0056137A" w:rsidP="005971D0">
            <w:pPr>
              <w:jc w:val="center"/>
              <w:rPr>
                <w:bCs/>
              </w:rPr>
            </w:pPr>
            <w:r w:rsidRPr="00185810">
              <w:rPr>
                <w:bCs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185810" w:rsidRDefault="0056137A" w:rsidP="005971D0">
            <w:pPr>
              <w:jc w:val="center"/>
              <w:rPr>
                <w:bCs/>
                <w:color w:val="000000"/>
              </w:rPr>
            </w:pPr>
            <w:r w:rsidRPr="00185810">
              <w:rPr>
                <w:bCs/>
                <w:color w:val="000000"/>
              </w:rPr>
              <w:t>Объем, тыс.руб.</w:t>
            </w:r>
          </w:p>
        </w:tc>
      </w:tr>
      <w:tr w:rsidR="0056137A" w:rsidTr="005971D0">
        <w:trPr>
          <w:trHeight w:val="5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7A" w:rsidRDefault="0056137A" w:rsidP="00597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7A" w:rsidRDefault="0056137A" w:rsidP="005971D0">
            <w:pPr>
              <w:jc w:val="right"/>
              <w:rPr>
                <w:b/>
                <w:bCs/>
                <w:color w:val="000000"/>
              </w:rPr>
            </w:pPr>
            <w:r w:rsidRPr="00185810">
              <w:rPr>
                <w:b/>
                <w:bCs/>
                <w:color w:val="000000"/>
              </w:rPr>
              <w:t>1 818,2</w:t>
            </w:r>
          </w:p>
        </w:tc>
      </w:tr>
      <w:tr w:rsidR="0056137A" w:rsidTr="005971D0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37A" w:rsidTr="005971D0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>Субсидия на строительство распределительного газопровода низкого давления к 32 жилым домам дер. Шереметьевка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1 536,4</w:t>
            </w:r>
          </w:p>
        </w:tc>
      </w:tr>
      <w:tr w:rsidR="0056137A" w:rsidTr="005971D0">
        <w:trPr>
          <w:trHeight w:val="8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>Субсидия на разработку проектно-сметной документации на реконструкцию участка автомобильной дороги по ул. Скворцова г.п. им. 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56137A" w:rsidTr="005971D0">
        <w:trPr>
          <w:trHeight w:val="1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456,1</w:t>
            </w:r>
          </w:p>
        </w:tc>
      </w:tr>
      <w:tr w:rsidR="0056137A" w:rsidTr="005971D0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7 618,7</w:t>
            </w:r>
          </w:p>
        </w:tc>
      </w:tr>
      <w:tr w:rsidR="0056137A" w:rsidTr="005971D0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37A" w:rsidTr="005971D0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>Субсидия на стимулирующие выплаты работникам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5 561,1</w:t>
            </w:r>
          </w:p>
        </w:tc>
      </w:tr>
      <w:tr w:rsidR="0056137A" w:rsidTr="005971D0">
        <w:trPr>
          <w:trHeight w:val="55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Default="0056137A" w:rsidP="005971D0">
            <w:pPr>
              <w:jc w:val="both"/>
            </w:pPr>
            <w:r>
              <w:t xml:space="preserve">Субсидия на ремонт участка автодороги по ул. Хесина и </w:t>
            </w:r>
            <w:r w:rsidRPr="00185810">
              <w:t>прилегающих к не</w:t>
            </w:r>
            <w:r>
              <w:t>й</w:t>
            </w:r>
            <w:r w:rsidRPr="00185810">
              <w:t xml:space="preserve"> проездов </w:t>
            </w:r>
            <w:r>
              <w:t>(3-ОЗ)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2 057,6</w:t>
            </w:r>
          </w:p>
        </w:tc>
      </w:tr>
      <w:tr w:rsidR="0056137A" w:rsidTr="005971D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7A" w:rsidRPr="00185810" w:rsidRDefault="0056137A" w:rsidP="005971D0">
            <w:pPr>
              <w:jc w:val="both"/>
              <w:rPr>
                <w:b/>
              </w:rPr>
            </w:pPr>
            <w:r w:rsidRPr="0018581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185810" w:rsidRDefault="0056137A" w:rsidP="005971D0">
            <w:pPr>
              <w:jc w:val="right"/>
              <w:rPr>
                <w:b/>
                <w:color w:val="000000"/>
              </w:rPr>
            </w:pPr>
            <w:r w:rsidRPr="00185810">
              <w:rPr>
                <w:b/>
                <w:color w:val="000000"/>
              </w:rPr>
              <w:t>9 893,0</w:t>
            </w:r>
          </w:p>
        </w:tc>
      </w:tr>
    </w:tbl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Pr="00115DE2">
        <w:rPr>
          <w:sz w:val="28"/>
          <w:szCs w:val="28"/>
        </w:rPr>
        <w:t xml:space="preserve">дминистрации Морозовского городского поселения в 2019 году </w:t>
      </w:r>
      <w:r>
        <w:rPr>
          <w:sz w:val="28"/>
          <w:szCs w:val="28"/>
        </w:rPr>
        <w:t>осуществляла</w:t>
      </w:r>
      <w:r w:rsidRPr="00115DE2">
        <w:rPr>
          <w:sz w:val="28"/>
          <w:szCs w:val="28"/>
        </w:rPr>
        <w:t xml:space="preserve"> переданны</w:t>
      </w:r>
      <w:r>
        <w:rPr>
          <w:sz w:val="28"/>
          <w:szCs w:val="28"/>
        </w:rPr>
        <w:t>е</w:t>
      </w:r>
      <w:r w:rsidRPr="00115DE2">
        <w:rPr>
          <w:sz w:val="28"/>
          <w:szCs w:val="28"/>
        </w:rPr>
        <w:t xml:space="preserve"> органам местного самоуправления отдельны</w:t>
      </w:r>
      <w:r>
        <w:rPr>
          <w:sz w:val="28"/>
          <w:szCs w:val="28"/>
        </w:rPr>
        <w:t>е государственные</w:t>
      </w:r>
      <w:r w:rsidRPr="00115DE2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115DE2">
        <w:rPr>
          <w:sz w:val="28"/>
          <w:szCs w:val="28"/>
        </w:rPr>
        <w:t xml:space="preserve"> в сфере организации деятельности военно-учетного стола.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воинском учете в Администрации </w:t>
      </w:r>
      <w:r w:rsidRPr="00115DE2">
        <w:rPr>
          <w:sz w:val="28"/>
          <w:szCs w:val="28"/>
        </w:rPr>
        <w:t>Морозовского городского поселения</w:t>
      </w:r>
      <w:r>
        <w:rPr>
          <w:sz w:val="28"/>
          <w:szCs w:val="28"/>
        </w:rPr>
        <w:t xml:space="preserve"> состоит </w:t>
      </w:r>
    </w:p>
    <w:p w:rsidR="0056137A" w:rsidRDefault="0056137A" w:rsidP="0056137A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300"/>
        <w:gridCol w:w="1692"/>
        <w:gridCol w:w="1843"/>
        <w:gridCol w:w="2215"/>
        <w:gridCol w:w="2888"/>
      </w:tblGrid>
      <w:tr w:rsidR="0056137A" w:rsidTr="005971D0">
        <w:trPr>
          <w:trHeight w:val="259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Количество граждан, состоящих на воинском учете</w:t>
            </w:r>
            <w:r>
              <w:rPr>
                <w:color w:val="000000"/>
              </w:rPr>
              <w:t>, человек</w:t>
            </w:r>
          </w:p>
        </w:tc>
      </w:tr>
      <w:tr w:rsidR="0056137A" w:rsidTr="005971D0">
        <w:trPr>
          <w:trHeight w:val="259"/>
        </w:trPr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Всего</w:t>
            </w:r>
          </w:p>
        </w:tc>
        <w:tc>
          <w:tcPr>
            <w:tcW w:w="8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В том числе:</w:t>
            </w:r>
          </w:p>
        </w:tc>
      </w:tr>
      <w:tr w:rsidR="0056137A" w:rsidTr="005971D0">
        <w:trPr>
          <w:trHeight w:val="259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37A" w:rsidRPr="003D0A21" w:rsidRDefault="0056137A" w:rsidP="005971D0">
            <w:pPr>
              <w:rPr>
                <w:color w:val="000000"/>
              </w:rPr>
            </w:pP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Граждан, пребывающих в запасе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Граждан, подлежащих призыву на военную службу, не пребывающих в запасе</w:t>
            </w:r>
          </w:p>
        </w:tc>
      </w:tr>
      <w:tr w:rsidR="0056137A" w:rsidTr="005971D0">
        <w:trPr>
          <w:trHeight w:val="1163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37A" w:rsidRPr="003D0A21" w:rsidRDefault="0056137A" w:rsidP="005971D0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ind w:left="167" w:hanging="167"/>
              <w:jc w:val="center"/>
              <w:rPr>
                <w:color w:val="000000"/>
              </w:rPr>
            </w:pPr>
            <w:r w:rsidRPr="003D0A21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ind w:left="167" w:hanging="1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D0A21">
              <w:rPr>
                <w:color w:val="000000"/>
              </w:rPr>
              <w:t xml:space="preserve"> том числе офицеров запаса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7A" w:rsidRPr="003D0A21" w:rsidRDefault="0056137A" w:rsidP="005971D0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D0A21">
              <w:rPr>
                <w:color w:val="000000"/>
              </w:rPr>
              <w:t xml:space="preserve"> том числе прапорщиков, сержантов, солдат запаса</w:t>
            </w: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37A" w:rsidRDefault="0056137A" w:rsidP="005971D0">
            <w:pPr>
              <w:rPr>
                <w:color w:val="000000"/>
                <w:sz w:val="16"/>
                <w:szCs w:val="16"/>
              </w:rPr>
            </w:pPr>
          </w:p>
        </w:tc>
      </w:tr>
      <w:tr w:rsidR="0056137A" w:rsidTr="005971D0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</w:tbl>
    <w:p w:rsidR="0056137A" w:rsidRDefault="0056137A" w:rsidP="0056137A">
      <w:pPr>
        <w:jc w:val="both"/>
        <w:rPr>
          <w:sz w:val="28"/>
          <w:szCs w:val="28"/>
        </w:rPr>
      </w:pPr>
    </w:p>
    <w:p w:rsidR="0056137A" w:rsidRPr="007E79EE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7E79EE">
        <w:rPr>
          <w:sz w:val="28"/>
          <w:szCs w:val="28"/>
        </w:rPr>
        <w:t xml:space="preserve">Общие </w:t>
      </w:r>
      <w:r w:rsidRPr="007E79EE">
        <w:rPr>
          <w:b/>
          <w:sz w:val="28"/>
          <w:szCs w:val="28"/>
        </w:rPr>
        <w:t>расходы</w:t>
      </w:r>
      <w:r w:rsidRPr="007E79EE">
        <w:rPr>
          <w:sz w:val="28"/>
          <w:szCs w:val="28"/>
        </w:rPr>
        <w:t xml:space="preserve"> бюджета в 201</w:t>
      </w:r>
      <w:r>
        <w:rPr>
          <w:sz w:val="28"/>
          <w:szCs w:val="28"/>
        </w:rPr>
        <w:t>9</w:t>
      </w:r>
      <w:r w:rsidRPr="007E79EE">
        <w:rPr>
          <w:sz w:val="28"/>
          <w:szCs w:val="28"/>
        </w:rPr>
        <w:t xml:space="preserve"> году были запланированы в размере </w:t>
      </w:r>
      <w:r>
        <w:rPr>
          <w:sz w:val="28"/>
          <w:szCs w:val="28"/>
        </w:rPr>
        <w:t>114</w:t>
      </w:r>
      <w:r w:rsidRPr="007E79EE">
        <w:rPr>
          <w:sz w:val="28"/>
          <w:szCs w:val="28"/>
        </w:rPr>
        <w:t xml:space="preserve"> млн. руб. Фактические расходы составили </w:t>
      </w:r>
      <w:r>
        <w:rPr>
          <w:sz w:val="28"/>
          <w:szCs w:val="28"/>
        </w:rPr>
        <w:t>95,5</w:t>
      </w:r>
      <w:r w:rsidRPr="007E79EE">
        <w:rPr>
          <w:sz w:val="28"/>
          <w:szCs w:val="28"/>
        </w:rPr>
        <w:t xml:space="preserve"> млн. руб., что составляет </w:t>
      </w:r>
      <w:r>
        <w:rPr>
          <w:sz w:val="28"/>
          <w:szCs w:val="28"/>
        </w:rPr>
        <w:t>83,8</w:t>
      </w:r>
      <w:r w:rsidRPr="007E79EE">
        <w:rPr>
          <w:sz w:val="28"/>
          <w:szCs w:val="28"/>
        </w:rPr>
        <w:t xml:space="preserve"> % от плановых расходов.</w:t>
      </w:r>
    </w:p>
    <w:p w:rsidR="0056137A" w:rsidRPr="00F1609B" w:rsidRDefault="0056137A" w:rsidP="0056137A">
      <w:pPr>
        <w:jc w:val="both"/>
        <w:rPr>
          <w:sz w:val="28"/>
          <w:szCs w:val="28"/>
        </w:rPr>
      </w:pPr>
      <w:r w:rsidRPr="00F1609B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отчетном году в </w:t>
      </w:r>
      <w:r w:rsidRPr="00F1609B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реализовывалось 6 муниципальных программ</w:t>
      </w:r>
    </w:p>
    <w:tbl>
      <w:tblPr>
        <w:tblW w:w="10080" w:type="dxa"/>
        <w:tblInd w:w="93" w:type="dxa"/>
        <w:tblLayout w:type="fixed"/>
        <w:tblLook w:val="04A0"/>
      </w:tblPr>
      <w:tblGrid>
        <w:gridCol w:w="540"/>
        <w:gridCol w:w="5155"/>
        <w:gridCol w:w="1552"/>
        <w:gridCol w:w="1597"/>
        <w:gridCol w:w="1236"/>
      </w:tblGrid>
      <w:tr w:rsidR="0056137A" w:rsidTr="005971D0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137A" w:rsidTr="005971D0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Pr="00DB7BF6" w:rsidRDefault="0056137A" w:rsidP="005971D0">
            <w:pPr>
              <w:jc w:val="center"/>
              <w:rPr>
                <w:color w:val="000000"/>
              </w:rPr>
            </w:pPr>
            <w:r w:rsidRPr="00DB7BF6">
              <w:rPr>
                <w:color w:val="000000"/>
              </w:rPr>
              <w:t>№ п/п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2019 г</w:t>
            </w:r>
          </w:p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56137A" w:rsidRDefault="0056137A" w:rsidP="00597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01.01.2020 (тыс.руб.)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rPr>
                <w:color w:val="000000"/>
              </w:rPr>
            </w:pPr>
            <w:r>
              <w:rPr>
                <w:color w:val="000000"/>
              </w:rPr>
              <w:t>Процент исполнения</w:t>
            </w:r>
          </w:p>
        </w:tc>
      </w:tr>
      <w:tr w:rsidR="0056137A" w:rsidTr="005971D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«Обеспечение  функционирования и развития  жилищно-коммунального хозяйства в муниципальном образовании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84,9%</w:t>
            </w:r>
          </w:p>
        </w:tc>
      </w:tr>
      <w:tr w:rsidR="0056137A" w:rsidTr="005971D0">
        <w:trPr>
          <w:trHeight w:val="1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«Организация культурно - массовых мероприятий, молодежная политика, развитие физической культуры и спорта   в муниципальном образовании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14 083,1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96,5%</w:t>
            </w:r>
          </w:p>
        </w:tc>
      </w:tr>
      <w:tr w:rsidR="0056137A" w:rsidTr="005971D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«Дорожная деятельность на территории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11 911,9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50,8%</w:t>
            </w:r>
          </w:p>
        </w:tc>
      </w:tr>
      <w:tr w:rsidR="0056137A" w:rsidTr="005971D0">
        <w:trPr>
          <w:trHeight w:val="10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«Безопасность муниципального образования «Морозовское городское поселение Всеволожского муниципального района Ленинградской области»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95,9%</w:t>
            </w:r>
          </w:p>
        </w:tc>
      </w:tr>
      <w:tr w:rsidR="0056137A" w:rsidTr="005971D0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и санитарное содержание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79,7%</w:t>
            </w:r>
          </w:p>
        </w:tc>
      </w:tr>
      <w:tr w:rsidR="0056137A" w:rsidTr="005971D0">
        <w:trPr>
          <w:trHeight w:val="1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Pr="00DB7BF6" w:rsidRDefault="0056137A" w:rsidP="005971D0">
            <w:pPr>
              <w:jc w:val="right"/>
              <w:rPr>
                <w:color w:val="000000"/>
              </w:rPr>
            </w:pPr>
            <w:r w:rsidRPr="00DB7BF6">
              <w:rPr>
                <w:color w:val="000000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Default="0056137A" w:rsidP="00597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2 624,5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93,5%</w:t>
            </w:r>
          </w:p>
        </w:tc>
      </w:tr>
      <w:tr w:rsidR="0056137A" w:rsidTr="005971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7A" w:rsidRDefault="0056137A" w:rsidP="005971D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43 051,2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34 075,3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7A" w:rsidRDefault="0056137A" w:rsidP="00597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</w:tbl>
    <w:p w:rsidR="0056137A" w:rsidRDefault="0056137A" w:rsidP="0056137A">
      <w:pPr>
        <w:jc w:val="both"/>
        <w:rPr>
          <w:color w:val="FF0000"/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79EE">
        <w:rPr>
          <w:sz w:val="28"/>
          <w:szCs w:val="28"/>
        </w:rPr>
        <w:t xml:space="preserve">Основными </w:t>
      </w:r>
      <w:r w:rsidRPr="007E79EE">
        <w:rPr>
          <w:b/>
          <w:sz w:val="28"/>
          <w:szCs w:val="28"/>
        </w:rPr>
        <w:t>статьями расходов</w:t>
      </w:r>
      <w:r w:rsidRPr="007E79EE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</w:t>
      </w:r>
      <w:r w:rsidRPr="007E79EE">
        <w:rPr>
          <w:sz w:val="28"/>
          <w:szCs w:val="28"/>
        </w:rPr>
        <w:t>Морозовское городское поселение</w:t>
      </w:r>
      <w:r>
        <w:rPr>
          <w:sz w:val="28"/>
          <w:szCs w:val="28"/>
        </w:rPr>
        <w:t>»</w:t>
      </w:r>
      <w:r w:rsidRPr="007E79EE">
        <w:rPr>
          <w:sz w:val="28"/>
          <w:szCs w:val="28"/>
        </w:rPr>
        <w:t xml:space="preserve"> в прошедшем году оставались жилищно-коммунальное хозяйство, затраты на которое составили </w:t>
      </w:r>
      <w:r w:rsidRPr="00841E4F">
        <w:rPr>
          <w:sz w:val="28"/>
          <w:szCs w:val="28"/>
        </w:rPr>
        <w:t xml:space="preserve">2,7 млн. руб., </w:t>
      </w:r>
      <w:r w:rsidRPr="0077182E">
        <w:rPr>
          <w:sz w:val="28"/>
          <w:szCs w:val="28"/>
        </w:rPr>
        <w:t xml:space="preserve">благоустройство территории поселения и ремонт дорог – </w:t>
      </w:r>
      <w:r w:rsidRPr="00DB7BF6">
        <w:rPr>
          <w:sz w:val="28"/>
          <w:szCs w:val="28"/>
        </w:rPr>
        <w:t xml:space="preserve">15,7 </w:t>
      </w:r>
      <w:r w:rsidRPr="0077182E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77182E">
        <w:rPr>
          <w:sz w:val="28"/>
          <w:szCs w:val="28"/>
        </w:rPr>
        <w:t>руб., социально-культурн</w:t>
      </w:r>
      <w:r>
        <w:rPr>
          <w:sz w:val="28"/>
          <w:szCs w:val="28"/>
        </w:rPr>
        <w:t xml:space="preserve">ая </w:t>
      </w:r>
      <w:r w:rsidRPr="0077182E">
        <w:rPr>
          <w:sz w:val="28"/>
          <w:szCs w:val="28"/>
        </w:rPr>
        <w:t>сфер</w:t>
      </w:r>
      <w:r>
        <w:rPr>
          <w:sz w:val="28"/>
          <w:szCs w:val="28"/>
        </w:rPr>
        <w:t>а</w:t>
      </w:r>
      <w:r w:rsidRPr="0077182E">
        <w:rPr>
          <w:sz w:val="28"/>
          <w:szCs w:val="28"/>
        </w:rPr>
        <w:t xml:space="preserve"> </w:t>
      </w:r>
      <w:r w:rsidRPr="00DB7BF6">
        <w:rPr>
          <w:sz w:val="28"/>
          <w:szCs w:val="28"/>
        </w:rPr>
        <w:t xml:space="preserve">–  </w:t>
      </w:r>
      <w:r>
        <w:rPr>
          <w:sz w:val="28"/>
          <w:szCs w:val="28"/>
        </w:rPr>
        <w:t>2</w:t>
      </w:r>
      <w:r w:rsidRPr="00DB7BF6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Pr="00F1609B">
        <w:rPr>
          <w:sz w:val="28"/>
          <w:szCs w:val="28"/>
        </w:rPr>
        <w:t xml:space="preserve"> м</w:t>
      </w:r>
      <w:r w:rsidRPr="0077182E">
        <w:rPr>
          <w:sz w:val="28"/>
          <w:szCs w:val="28"/>
        </w:rPr>
        <w:t>лн.</w:t>
      </w:r>
      <w:r>
        <w:rPr>
          <w:sz w:val="28"/>
          <w:szCs w:val="28"/>
        </w:rPr>
        <w:t xml:space="preserve"> </w:t>
      </w:r>
      <w:r w:rsidRPr="0077182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56137A" w:rsidRPr="00DB7BF6" w:rsidRDefault="0056137A" w:rsidP="0056137A">
      <w:pPr>
        <w:jc w:val="both"/>
        <w:rPr>
          <w:sz w:val="28"/>
          <w:szCs w:val="28"/>
          <w:highlight w:val="cyan"/>
        </w:rPr>
      </w:pPr>
    </w:p>
    <w:p w:rsidR="0056137A" w:rsidRPr="005707BF" w:rsidRDefault="0056137A" w:rsidP="0056137A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Pr="005707BF">
        <w:rPr>
          <w:spacing w:val="-6"/>
          <w:sz w:val="28"/>
          <w:szCs w:val="28"/>
        </w:rPr>
        <w:t xml:space="preserve">С целью </w:t>
      </w:r>
      <w:r w:rsidRPr="005707BF">
        <w:rPr>
          <w:b/>
          <w:spacing w:val="-6"/>
          <w:sz w:val="28"/>
          <w:szCs w:val="28"/>
        </w:rPr>
        <w:t>эффективного расходования бюджетных средств</w:t>
      </w:r>
      <w:r w:rsidRPr="005707BF">
        <w:rPr>
          <w:spacing w:val="-6"/>
          <w:sz w:val="28"/>
          <w:szCs w:val="28"/>
        </w:rPr>
        <w:t>, администрацией муниципального образования за 201</w:t>
      </w:r>
      <w:r>
        <w:rPr>
          <w:spacing w:val="-6"/>
          <w:sz w:val="28"/>
          <w:szCs w:val="28"/>
        </w:rPr>
        <w:t>9</w:t>
      </w:r>
      <w:r w:rsidRPr="005707BF">
        <w:rPr>
          <w:spacing w:val="-6"/>
          <w:sz w:val="28"/>
          <w:szCs w:val="28"/>
        </w:rPr>
        <w:t xml:space="preserve"> год организовано и проведено </w:t>
      </w:r>
      <w:r w:rsidRPr="00077D30">
        <w:rPr>
          <w:sz w:val="28"/>
          <w:szCs w:val="28"/>
        </w:rPr>
        <w:t xml:space="preserve">8 запросов котировок, 3 открытых конкурса в электронной форме и 48 электронных аукционов по размещению муниципальных заказов на </w:t>
      </w:r>
      <w:r w:rsidRPr="00077D30">
        <w:rPr>
          <w:sz w:val="28"/>
          <w:szCs w:val="28"/>
        </w:rPr>
        <w:lastRenderedPageBreak/>
        <w:t>выполнение работ, оказание услуг, приобретение товаров для муниципальных нужд. По итогам проведения данных процедур заключен</w:t>
      </w:r>
      <w:r>
        <w:rPr>
          <w:sz w:val="28"/>
          <w:szCs w:val="28"/>
        </w:rPr>
        <w:t>о</w:t>
      </w:r>
      <w:r w:rsidRPr="00077D30">
        <w:rPr>
          <w:sz w:val="28"/>
          <w:szCs w:val="28"/>
        </w:rPr>
        <w:t xml:space="preserve"> 66 муниципальны</w:t>
      </w:r>
      <w:r>
        <w:rPr>
          <w:sz w:val="28"/>
          <w:szCs w:val="28"/>
        </w:rPr>
        <w:t>х</w:t>
      </w:r>
      <w:r w:rsidRPr="00077D3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077D30">
        <w:rPr>
          <w:sz w:val="28"/>
          <w:szCs w:val="28"/>
        </w:rPr>
        <w:t xml:space="preserve"> на сумму 48,0 млн.</w:t>
      </w:r>
      <w:r>
        <w:rPr>
          <w:sz w:val="28"/>
          <w:szCs w:val="28"/>
        </w:rPr>
        <w:t xml:space="preserve"> </w:t>
      </w:r>
      <w:r w:rsidRPr="00077D30">
        <w:rPr>
          <w:sz w:val="28"/>
          <w:szCs w:val="28"/>
        </w:rPr>
        <w:t>руб</w:t>
      </w:r>
      <w:r w:rsidRPr="00174D8F">
        <w:rPr>
          <w:sz w:val="28"/>
          <w:szCs w:val="28"/>
        </w:rPr>
        <w:t xml:space="preserve">., что позволило </w:t>
      </w:r>
      <w:r w:rsidRPr="006A7A6F">
        <w:rPr>
          <w:sz w:val="28"/>
          <w:szCs w:val="28"/>
        </w:rPr>
        <w:t>сэкономить 9,3 млн. руб.</w:t>
      </w:r>
      <w:r>
        <w:rPr>
          <w:sz w:val="28"/>
          <w:szCs w:val="28"/>
        </w:rPr>
        <w:t xml:space="preserve"> бюджетных средств, которые были перераспределены на текущие расходы. </w:t>
      </w:r>
      <w:r w:rsidRPr="005707BF"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rStyle w:val="a7"/>
          <w:b w:val="0"/>
          <w:color w:val="000000"/>
          <w:sz w:val="28"/>
          <w:szCs w:val="28"/>
        </w:rPr>
      </w:pPr>
      <w:r w:rsidRPr="005707BF">
        <w:rPr>
          <w:sz w:val="28"/>
          <w:szCs w:val="28"/>
        </w:rPr>
        <w:t xml:space="preserve">      В сфере </w:t>
      </w:r>
      <w:r w:rsidRPr="005707BF">
        <w:rPr>
          <w:b/>
          <w:sz w:val="28"/>
          <w:szCs w:val="28"/>
        </w:rPr>
        <w:t xml:space="preserve">жилищной политики </w:t>
      </w:r>
      <w:r w:rsidRPr="005707BF">
        <w:rPr>
          <w:sz w:val="28"/>
          <w:szCs w:val="28"/>
        </w:rPr>
        <w:t>администрацией проводи</w:t>
      </w:r>
      <w:r>
        <w:rPr>
          <w:sz w:val="28"/>
          <w:szCs w:val="28"/>
        </w:rPr>
        <w:t>лись</w:t>
      </w:r>
      <w:r w:rsidRPr="005707B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 работы:</w:t>
      </w:r>
      <w:r w:rsidRPr="005707BF">
        <w:rPr>
          <w:sz w:val="28"/>
          <w:szCs w:val="28"/>
        </w:rPr>
        <w:t xml:space="preserve"> </w:t>
      </w:r>
    </w:p>
    <w:p w:rsidR="0056137A" w:rsidRPr="00326809" w:rsidRDefault="0056137A" w:rsidP="0056137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326809">
        <w:rPr>
          <w:bCs/>
          <w:color w:val="000000"/>
          <w:sz w:val="28"/>
          <w:szCs w:val="28"/>
        </w:rPr>
        <w:t>В рамках капитального</w:t>
      </w:r>
      <w:r>
        <w:rPr>
          <w:bCs/>
          <w:color w:val="000000"/>
          <w:sz w:val="28"/>
          <w:szCs w:val="28"/>
        </w:rPr>
        <w:t xml:space="preserve"> ремонта </w:t>
      </w:r>
      <w:r w:rsidRPr="00326809">
        <w:rPr>
          <w:bCs/>
          <w:color w:val="000000"/>
          <w:sz w:val="28"/>
          <w:szCs w:val="28"/>
        </w:rPr>
        <w:t>многоквартирных домов Заказчиком и ко</w:t>
      </w:r>
      <w:r>
        <w:rPr>
          <w:bCs/>
          <w:color w:val="000000"/>
          <w:sz w:val="28"/>
          <w:szCs w:val="28"/>
        </w:rPr>
        <w:t>нтролирующим органом исполнения</w:t>
      </w:r>
      <w:r w:rsidRPr="00326809">
        <w:rPr>
          <w:bCs/>
          <w:color w:val="000000"/>
          <w:sz w:val="28"/>
          <w:szCs w:val="28"/>
        </w:rPr>
        <w:t xml:space="preserve"> работ выступает Фонд капитального ремонта. </w:t>
      </w:r>
    </w:p>
    <w:p w:rsidR="0056137A" w:rsidRPr="00213974" w:rsidRDefault="0056137A" w:rsidP="0056137A">
      <w:pPr>
        <w:jc w:val="both"/>
        <w:rPr>
          <w:bCs/>
          <w:color w:val="000000"/>
          <w:sz w:val="28"/>
          <w:szCs w:val="28"/>
        </w:rPr>
      </w:pPr>
      <w:r w:rsidRPr="00326809">
        <w:rPr>
          <w:bCs/>
          <w:color w:val="000000"/>
          <w:sz w:val="28"/>
          <w:szCs w:val="28"/>
        </w:rPr>
        <w:t xml:space="preserve">        В целях обеспечения проведения качественного капитального ремонта право участвовать в приемке  работ капитального ремонта от имени собственников многоквартирных домов, где не выбран совет дома,  администрация Морозовского городского поселения  признало за собой.</w:t>
      </w:r>
      <w:r w:rsidRPr="00213974">
        <w:rPr>
          <w:bCs/>
          <w:color w:val="000000"/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213974">
        <w:rPr>
          <w:bCs/>
          <w:color w:val="000000"/>
          <w:sz w:val="28"/>
          <w:szCs w:val="28"/>
        </w:rPr>
        <w:t>В соответствии с  утвержденной краткосрочной программой капитального ремонта Ленинградской области в  программу 201</w:t>
      </w:r>
      <w:r>
        <w:rPr>
          <w:bCs/>
          <w:color w:val="000000"/>
          <w:sz w:val="28"/>
          <w:szCs w:val="28"/>
        </w:rPr>
        <w:t>9</w:t>
      </w:r>
      <w:r w:rsidRPr="00213974">
        <w:rPr>
          <w:bCs/>
          <w:color w:val="000000"/>
          <w:sz w:val="28"/>
          <w:szCs w:val="28"/>
        </w:rPr>
        <w:t xml:space="preserve"> года </w:t>
      </w:r>
      <w:r w:rsidRPr="00850B03">
        <w:rPr>
          <w:bCs/>
          <w:color w:val="000000"/>
          <w:sz w:val="28"/>
          <w:szCs w:val="28"/>
        </w:rPr>
        <w:t xml:space="preserve">вошли </w:t>
      </w:r>
      <w:r>
        <w:rPr>
          <w:bCs/>
          <w:color w:val="000000"/>
          <w:sz w:val="28"/>
          <w:szCs w:val="28"/>
        </w:rPr>
        <w:t>9</w:t>
      </w:r>
      <w:r w:rsidRPr="00213974">
        <w:rPr>
          <w:bCs/>
          <w:color w:val="000000"/>
          <w:sz w:val="28"/>
          <w:szCs w:val="28"/>
        </w:rPr>
        <w:t xml:space="preserve"> домов нашего поселения со следующими видами работ:</w:t>
      </w:r>
    </w:p>
    <w:tbl>
      <w:tblPr>
        <w:tblpPr w:leftFromText="180" w:rightFromText="180" w:vertAnchor="text" w:horzAnchor="margin" w:tblpY="171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35"/>
        <w:gridCol w:w="3268"/>
      </w:tblGrid>
      <w:tr w:rsidR="0056137A" w:rsidRPr="00850B03" w:rsidTr="005971D0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№ п\п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jc w:val="center"/>
            </w:pPr>
            <w:r w:rsidRPr="00850B03">
              <w:t>Адрес МКД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jc w:val="center"/>
            </w:pPr>
            <w:r w:rsidRPr="00850B03">
              <w:t>Перечень услуг и (или) работ по капитальному ремонту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Ладожская, д. 45 корп. 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Ладожская, д. 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Ладожская, д. 46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Ладожская, д. 47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Первомайская, д. 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Первомайская, д. 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Хесина, д. 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rPr>
                <w:lang w:val="en-US"/>
              </w:rPr>
            </w:pPr>
            <w:r w:rsidRPr="00850B03">
              <w:rPr>
                <w:lang w:val="en-US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r w:rsidRPr="00850B03">
              <w:t>Г.п. им. Морозова,</w:t>
            </w:r>
            <w:r>
              <w:t xml:space="preserve"> </w:t>
            </w:r>
            <w:r w:rsidRPr="00850B03">
              <w:t>ул. Хесина, д. 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850B03">
              <w:t>Ремонт крыши</w:t>
            </w:r>
          </w:p>
        </w:tc>
      </w:tr>
      <w:tr w:rsidR="0056137A" w:rsidRPr="00850B03" w:rsidTr="005971D0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7A" w:rsidRPr="007569AA" w:rsidRDefault="0056137A" w:rsidP="005971D0">
            <w: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7A" w:rsidRPr="00850B03" w:rsidRDefault="0056137A" w:rsidP="005971D0">
            <w:r w:rsidRPr="007569AA">
              <w:t>Г.п. и</w:t>
            </w:r>
            <w:r>
              <w:t>м. Морозова, ул. Пионерская, д.</w:t>
            </w:r>
            <w:r w:rsidRPr="007569AA"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7A" w:rsidRPr="00850B03" w:rsidRDefault="0056137A" w:rsidP="005971D0">
            <w:pPr>
              <w:spacing w:after="160" w:line="256" w:lineRule="auto"/>
              <w:jc w:val="center"/>
            </w:pPr>
            <w:r w:rsidRPr="007569AA">
              <w:t>Проектно-изыскательские работы на крышу и фасад</w:t>
            </w:r>
          </w:p>
        </w:tc>
      </w:tr>
    </w:tbl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Окончание работ 1 квартал 2020 года.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236BE9">
        <w:rPr>
          <w:color w:val="FF0000"/>
          <w:sz w:val="28"/>
          <w:szCs w:val="28"/>
        </w:rPr>
        <w:t xml:space="preserve">  </w:t>
      </w:r>
      <w:r w:rsidRPr="00236BE9">
        <w:rPr>
          <w:color w:val="000000"/>
          <w:sz w:val="28"/>
          <w:szCs w:val="28"/>
        </w:rPr>
        <w:t xml:space="preserve">   Одним из важнейших направлений деятельности органов местного самоуправления было и остается </w:t>
      </w:r>
      <w:r w:rsidRPr="00236BE9">
        <w:rPr>
          <w:b/>
          <w:color w:val="000000"/>
          <w:sz w:val="28"/>
          <w:szCs w:val="28"/>
        </w:rPr>
        <w:t>жилищно-коммунальное хозяйство.</w:t>
      </w:r>
      <w:r>
        <w:rPr>
          <w:sz w:val="28"/>
          <w:szCs w:val="28"/>
        </w:rPr>
        <w:t xml:space="preserve">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2019 году завершено строительство р</w:t>
      </w:r>
      <w:r w:rsidRPr="001D7FDC">
        <w:rPr>
          <w:sz w:val="28"/>
          <w:szCs w:val="28"/>
        </w:rPr>
        <w:t>аспределительн</w:t>
      </w:r>
      <w:r>
        <w:rPr>
          <w:sz w:val="28"/>
          <w:szCs w:val="28"/>
        </w:rPr>
        <w:t>ого</w:t>
      </w:r>
      <w:r w:rsidRPr="001D7FDC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а</w:t>
      </w:r>
      <w:r w:rsidRPr="001D7FDC">
        <w:rPr>
          <w:sz w:val="28"/>
          <w:szCs w:val="28"/>
        </w:rPr>
        <w:t xml:space="preserve"> низкого давления к 32 жилым домам дер. Шереметьевка</w:t>
      </w:r>
      <w:r>
        <w:rPr>
          <w:sz w:val="28"/>
          <w:szCs w:val="28"/>
        </w:rPr>
        <w:t xml:space="preserve">. Данный проект реализовывался с 2014 года и в 2020 г. жители получат возможность подключения к газопроводу.  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 году разработаны и утверждены: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D4311C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4311C">
        <w:rPr>
          <w:sz w:val="28"/>
          <w:szCs w:val="28"/>
        </w:rPr>
        <w:t xml:space="preserve"> теплоснабжения МО </w:t>
      </w:r>
      <w:r>
        <w:rPr>
          <w:sz w:val="28"/>
          <w:szCs w:val="28"/>
        </w:rPr>
        <w:t>«</w:t>
      </w:r>
      <w:r w:rsidRPr="00D4311C">
        <w:rPr>
          <w:sz w:val="28"/>
          <w:szCs w:val="28"/>
        </w:rPr>
        <w:t>Морозовское городское поселение</w:t>
      </w:r>
      <w:r>
        <w:rPr>
          <w:sz w:val="28"/>
          <w:szCs w:val="28"/>
        </w:rPr>
        <w:t>»</w:t>
      </w:r>
      <w:r w:rsidRPr="00D4311C">
        <w:rPr>
          <w:sz w:val="28"/>
          <w:szCs w:val="28"/>
        </w:rPr>
        <w:t xml:space="preserve"> на период с 2019 до 2029 г.</w:t>
      </w:r>
      <w:r>
        <w:rPr>
          <w:sz w:val="28"/>
          <w:szCs w:val="28"/>
        </w:rPr>
        <w:t>»;</w:t>
      </w:r>
    </w:p>
    <w:p w:rsidR="0056137A" w:rsidRPr="00E50C39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4311C">
        <w:rPr>
          <w:sz w:val="28"/>
          <w:szCs w:val="28"/>
        </w:rPr>
        <w:t xml:space="preserve">Схема газоснабжения МО </w:t>
      </w:r>
      <w:r>
        <w:rPr>
          <w:sz w:val="28"/>
          <w:szCs w:val="28"/>
        </w:rPr>
        <w:t>«</w:t>
      </w:r>
      <w:r w:rsidRPr="00D4311C">
        <w:rPr>
          <w:sz w:val="28"/>
          <w:szCs w:val="28"/>
        </w:rPr>
        <w:t>Морозовское городское поселение</w:t>
      </w:r>
      <w:r>
        <w:rPr>
          <w:sz w:val="28"/>
          <w:szCs w:val="28"/>
        </w:rPr>
        <w:t>».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Разработана и находится на стадии согласования с профильными организациями Комплексная схема организации дорожного движения </w:t>
      </w:r>
      <w:r w:rsidRPr="001857FE">
        <w:rPr>
          <w:sz w:val="28"/>
          <w:szCs w:val="28"/>
        </w:rPr>
        <w:t xml:space="preserve">для </w:t>
      </w:r>
      <w:r w:rsidRPr="001857FE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«</w:t>
      </w:r>
      <w:r w:rsidRPr="001857FE">
        <w:rPr>
          <w:sz w:val="28"/>
          <w:szCs w:val="28"/>
        </w:rPr>
        <w:t>Морозовское городское поселение Всеволожского муниципально</w:t>
      </w:r>
      <w:r>
        <w:rPr>
          <w:sz w:val="28"/>
          <w:szCs w:val="28"/>
        </w:rPr>
        <w:t xml:space="preserve">го района Ленинградской области». 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571E">
        <w:rPr>
          <w:sz w:val="28"/>
          <w:szCs w:val="28"/>
        </w:rPr>
        <w:t>В рамках подготовки муниципального образования к отопительному периоду 201</w:t>
      </w:r>
      <w:r>
        <w:rPr>
          <w:sz w:val="28"/>
          <w:szCs w:val="28"/>
        </w:rPr>
        <w:t xml:space="preserve">9-2020 </w:t>
      </w:r>
      <w:r w:rsidRPr="00AC571E">
        <w:rPr>
          <w:sz w:val="28"/>
          <w:szCs w:val="28"/>
        </w:rPr>
        <w:t>гг, в соответствии с Правилами подготовки проведения отопительного сезона  в Ленинградской области, утвержденными  Постановлением Правительства Ленинградской области от 19.06.2008 № 177,  проведены следующие мероприятия: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 w:rsidRPr="00AC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571E">
        <w:rPr>
          <w:sz w:val="28"/>
          <w:szCs w:val="28"/>
        </w:rPr>
        <w:t>сформированы комплексные планы подготовки объектов ЖКХ и топл</w:t>
      </w:r>
      <w:r>
        <w:rPr>
          <w:sz w:val="28"/>
          <w:szCs w:val="28"/>
        </w:rPr>
        <w:t>и</w:t>
      </w:r>
      <w:r w:rsidRPr="00AC571E">
        <w:rPr>
          <w:sz w:val="28"/>
          <w:szCs w:val="28"/>
        </w:rPr>
        <w:t>вно -энергетического комплекса</w:t>
      </w:r>
      <w:r w:rsidRPr="00A05B95">
        <w:rPr>
          <w:sz w:val="28"/>
          <w:szCs w:val="28"/>
        </w:rPr>
        <w:t>;</w:t>
      </w:r>
      <w:r w:rsidRPr="00AC571E">
        <w:rPr>
          <w:sz w:val="28"/>
          <w:szCs w:val="28"/>
        </w:rPr>
        <w:t xml:space="preserve"> 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C571E">
        <w:rPr>
          <w:sz w:val="28"/>
          <w:szCs w:val="28"/>
        </w:rPr>
        <w:t xml:space="preserve"> утверждены графики ремонтов источников теплоснабжения и тепловых сетей</w:t>
      </w:r>
      <w:r w:rsidRPr="00A05B95">
        <w:rPr>
          <w:sz w:val="28"/>
          <w:szCs w:val="28"/>
        </w:rPr>
        <w:t>;</w:t>
      </w:r>
      <w:r w:rsidRPr="00AC571E">
        <w:rPr>
          <w:sz w:val="28"/>
          <w:szCs w:val="28"/>
        </w:rPr>
        <w:t xml:space="preserve"> 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 w:rsidRPr="00AC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571E">
        <w:rPr>
          <w:sz w:val="28"/>
          <w:szCs w:val="28"/>
        </w:rPr>
        <w:t>утверждены графики предъявления индивидуальных тепловых пунктов и внутридомовых систем на готовность к отопительному сезону</w:t>
      </w:r>
      <w:r w:rsidRPr="00A05B95">
        <w:rPr>
          <w:sz w:val="28"/>
          <w:szCs w:val="28"/>
        </w:rPr>
        <w:t>;</w:t>
      </w:r>
      <w:r w:rsidRPr="00AC571E">
        <w:rPr>
          <w:sz w:val="28"/>
          <w:szCs w:val="28"/>
        </w:rPr>
        <w:t xml:space="preserve">  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C571E">
        <w:rPr>
          <w:sz w:val="28"/>
          <w:szCs w:val="28"/>
        </w:rPr>
        <w:t>про</w:t>
      </w:r>
      <w:r>
        <w:rPr>
          <w:sz w:val="28"/>
          <w:szCs w:val="28"/>
        </w:rPr>
        <w:t xml:space="preserve">водились </w:t>
      </w:r>
      <w:r w:rsidRPr="00AC571E">
        <w:rPr>
          <w:sz w:val="28"/>
          <w:szCs w:val="28"/>
        </w:rPr>
        <w:t>совещани</w:t>
      </w:r>
      <w:r>
        <w:rPr>
          <w:sz w:val="28"/>
          <w:szCs w:val="28"/>
        </w:rPr>
        <w:t>я,</w:t>
      </w:r>
      <w:r w:rsidRPr="00AC571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AC57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571E">
        <w:t xml:space="preserve"> </w:t>
      </w:r>
      <w:r w:rsidRPr="00AC571E">
        <w:rPr>
          <w:sz w:val="28"/>
          <w:szCs w:val="28"/>
        </w:rPr>
        <w:t>выездные проверки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по вопросу подготовки о</w:t>
      </w:r>
      <w:r>
        <w:rPr>
          <w:sz w:val="28"/>
          <w:szCs w:val="28"/>
        </w:rPr>
        <w:t>бъектов к отопительному сезону</w:t>
      </w:r>
      <w:r w:rsidRPr="00A05B95">
        <w:rPr>
          <w:sz w:val="28"/>
          <w:szCs w:val="28"/>
        </w:rPr>
        <w:t>;</w:t>
      </w:r>
    </w:p>
    <w:p w:rsidR="0056137A" w:rsidRPr="00AC571E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AC571E">
        <w:rPr>
          <w:sz w:val="28"/>
          <w:szCs w:val="28"/>
        </w:rPr>
        <w:t xml:space="preserve">выданы паспорта готовности к отопительному периоду всем  потребителям централизованной системы отопления и теплоснабжающей организации.   </w:t>
      </w:r>
    </w:p>
    <w:p w:rsidR="0056137A" w:rsidRPr="00F95CD2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571E">
        <w:rPr>
          <w:sz w:val="28"/>
          <w:szCs w:val="28"/>
        </w:rPr>
        <w:t>Получен паспорт готовности муниципального образования  к отопительному периоду 201</w:t>
      </w:r>
      <w:r>
        <w:rPr>
          <w:sz w:val="28"/>
          <w:szCs w:val="28"/>
        </w:rPr>
        <w:t>9</w:t>
      </w:r>
      <w:r w:rsidRPr="00AC571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C57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1E4F">
        <w:rPr>
          <w:color w:val="000000"/>
          <w:sz w:val="28"/>
          <w:szCs w:val="28"/>
        </w:rPr>
        <w:t xml:space="preserve">В 2019 году за счет средств местного и областного бюджетов </w:t>
      </w:r>
      <w:r>
        <w:rPr>
          <w:color w:val="000000"/>
          <w:sz w:val="28"/>
          <w:szCs w:val="28"/>
        </w:rPr>
        <w:t xml:space="preserve">сформирован </w:t>
      </w:r>
      <w:r w:rsidRPr="00841E4F">
        <w:rPr>
          <w:color w:val="000000"/>
          <w:sz w:val="28"/>
          <w:szCs w:val="28"/>
        </w:rPr>
        <w:t xml:space="preserve">Дорожный фонд МО </w:t>
      </w:r>
      <w:r>
        <w:rPr>
          <w:color w:val="000000"/>
          <w:sz w:val="28"/>
          <w:szCs w:val="28"/>
        </w:rPr>
        <w:t>«</w:t>
      </w:r>
      <w:r w:rsidRPr="00841E4F">
        <w:rPr>
          <w:color w:val="000000"/>
          <w:sz w:val="28"/>
          <w:szCs w:val="28"/>
        </w:rPr>
        <w:t>Морозовское городское поселение</w:t>
      </w:r>
      <w:r>
        <w:rPr>
          <w:color w:val="000000"/>
          <w:sz w:val="28"/>
          <w:szCs w:val="28"/>
        </w:rPr>
        <w:t>»,</w:t>
      </w:r>
      <w:r w:rsidRPr="00841E4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рамках которого</w:t>
      </w:r>
      <w:r w:rsidRPr="00841E4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было израсходовано </w:t>
      </w:r>
      <w:r w:rsidRPr="00841E4F">
        <w:rPr>
          <w:color w:val="000000"/>
          <w:sz w:val="28"/>
          <w:szCs w:val="28"/>
        </w:rPr>
        <w:t>8,5 млн.</w:t>
      </w:r>
      <w:r>
        <w:rPr>
          <w:color w:val="000000"/>
          <w:sz w:val="28"/>
          <w:szCs w:val="28"/>
        </w:rPr>
        <w:t xml:space="preserve"> </w:t>
      </w:r>
      <w:r w:rsidRPr="00841E4F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         </w:t>
      </w: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36BE9">
        <w:rPr>
          <w:color w:val="000000"/>
          <w:sz w:val="28"/>
          <w:szCs w:val="28"/>
        </w:rPr>
        <w:t xml:space="preserve">На средства фонда проведены следующие работы: </w:t>
      </w:r>
      <w:r w:rsidRPr="00841E4F">
        <w:rPr>
          <w:color w:val="000000"/>
          <w:sz w:val="28"/>
          <w:szCs w:val="28"/>
        </w:rPr>
        <w:t>ямочный ремонт автомобильных дорог</w:t>
      </w:r>
      <w:r w:rsidRPr="0006558C">
        <w:rPr>
          <w:color w:val="000000"/>
          <w:sz w:val="28"/>
          <w:szCs w:val="28"/>
        </w:rPr>
        <w:t xml:space="preserve">, ремонт участка автомобильной дороги </w:t>
      </w:r>
      <w:r>
        <w:rPr>
          <w:color w:val="000000"/>
          <w:sz w:val="28"/>
          <w:szCs w:val="28"/>
        </w:rPr>
        <w:t>общего пользования местного значения по ул. Хесина</w:t>
      </w:r>
      <w:r w:rsidRPr="00416AFE">
        <w:rPr>
          <w:color w:val="000000"/>
          <w:sz w:val="28"/>
          <w:szCs w:val="28"/>
        </w:rPr>
        <w:t>,</w:t>
      </w:r>
      <w:r w:rsidRPr="00416AFE">
        <w:t xml:space="preserve"> </w:t>
      </w:r>
      <w:r w:rsidRPr="00416AFE">
        <w:rPr>
          <w:color w:val="000000"/>
          <w:sz w:val="28"/>
          <w:szCs w:val="28"/>
        </w:rPr>
        <w:t xml:space="preserve">общей </w:t>
      </w:r>
      <w:r w:rsidRPr="00F95CD2">
        <w:rPr>
          <w:color w:val="000000"/>
          <w:sz w:val="28"/>
          <w:szCs w:val="28"/>
        </w:rPr>
        <w:t xml:space="preserve">площадью 3 373,5 кв.м. </w:t>
      </w: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Заключен муниципальный контракт на р</w:t>
      </w:r>
      <w:r w:rsidRPr="00051BE1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у</w:t>
      </w:r>
      <w:r w:rsidRPr="00051BE1">
        <w:rPr>
          <w:color w:val="000000"/>
          <w:sz w:val="28"/>
          <w:szCs w:val="28"/>
        </w:rPr>
        <w:t xml:space="preserve"> проектно-сметной документации на реконструкцию участка автомобильной дороги</w:t>
      </w:r>
      <w:r>
        <w:rPr>
          <w:color w:val="000000"/>
          <w:sz w:val="28"/>
          <w:szCs w:val="28"/>
        </w:rPr>
        <w:t xml:space="preserve"> от ул. Мира до квартала станция Петрокрепость</w:t>
      </w:r>
      <w:r w:rsidRPr="00051BE1">
        <w:rPr>
          <w:color w:val="000000"/>
          <w:sz w:val="28"/>
          <w:szCs w:val="28"/>
        </w:rPr>
        <w:t xml:space="preserve"> по ул. Скворцова г.п. им. Морозова</w:t>
      </w:r>
      <w:r>
        <w:rPr>
          <w:color w:val="000000"/>
          <w:sz w:val="28"/>
          <w:szCs w:val="28"/>
        </w:rPr>
        <w:t>. Срок исполнения контракта 2020 г.</w:t>
      </w: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течение года проводились работы по уборке и содержанию автомобильных дорог.  </w:t>
      </w:r>
    </w:p>
    <w:p w:rsidR="0056137A" w:rsidRPr="00C36B25" w:rsidRDefault="0056137A" w:rsidP="0056137A">
      <w:pPr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  </w:t>
      </w:r>
    </w:p>
    <w:p w:rsidR="0056137A" w:rsidRPr="00831B01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C5">
        <w:rPr>
          <w:sz w:val="28"/>
          <w:szCs w:val="28"/>
        </w:rPr>
        <w:t xml:space="preserve">В целях повышения качества жизни населения в 2019 году на </w:t>
      </w:r>
      <w:r w:rsidRPr="002945C5">
        <w:rPr>
          <w:b/>
          <w:sz w:val="28"/>
          <w:szCs w:val="28"/>
        </w:rPr>
        <w:t>благоустройство</w:t>
      </w:r>
      <w:r w:rsidRPr="002945C5">
        <w:rPr>
          <w:sz w:val="28"/>
          <w:szCs w:val="28"/>
        </w:rPr>
        <w:t xml:space="preserve"> поселка  было </w:t>
      </w:r>
      <w:r w:rsidRPr="00841E4F">
        <w:rPr>
          <w:sz w:val="28"/>
          <w:szCs w:val="28"/>
        </w:rPr>
        <w:t>израсходовано 7,2 млн. руб.</w:t>
      </w:r>
      <w:r w:rsidRPr="00841E4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31B01">
        <w:rPr>
          <w:sz w:val="28"/>
          <w:szCs w:val="28"/>
        </w:rPr>
        <w:t xml:space="preserve">В прошлом году </w:t>
      </w:r>
      <w:r>
        <w:rPr>
          <w:sz w:val="28"/>
          <w:szCs w:val="28"/>
        </w:rPr>
        <w:t xml:space="preserve">в </w:t>
      </w:r>
      <w:r w:rsidRPr="00831B01">
        <w:rPr>
          <w:sz w:val="28"/>
          <w:szCs w:val="28"/>
        </w:rPr>
        <w:t xml:space="preserve">поселке </w:t>
      </w:r>
      <w:r>
        <w:rPr>
          <w:sz w:val="28"/>
          <w:szCs w:val="28"/>
        </w:rPr>
        <w:t>установлена</w:t>
      </w:r>
      <w:r w:rsidRPr="00831B01">
        <w:rPr>
          <w:sz w:val="28"/>
          <w:szCs w:val="28"/>
        </w:rPr>
        <w:t xml:space="preserve"> новая современная детская, игровая и спортивная площадка, которая пользуется большой популярностью у наших детей.</w:t>
      </w:r>
    </w:p>
    <w:p w:rsidR="0056137A" w:rsidRPr="002945C5" w:rsidRDefault="0056137A" w:rsidP="0056137A">
      <w:pPr>
        <w:jc w:val="both"/>
        <w:rPr>
          <w:sz w:val="28"/>
          <w:szCs w:val="28"/>
        </w:rPr>
      </w:pPr>
      <w:r w:rsidRPr="002945C5">
        <w:rPr>
          <w:sz w:val="28"/>
          <w:szCs w:val="28"/>
        </w:rPr>
        <w:t xml:space="preserve">      В соответствии с муниципальной программой по благоустройству территорий производились работы по вывозу твердых бытовых отходов и крупногабаритного мусора, уборке тротуаров и муниципальных территорий. </w:t>
      </w:r>
      <w:r>
        <w:rPr>
          <w:sz w:val="28"/>
          <w:szCs w:val="28"/>
        </w:rPr>
        <w:t>В 2019 году на территории муниципального образования было ликвидировано 9 свалок, общий объем вывезенного мусора составил 413 куб. м.</w:t>
      </w:r>
    </w:p>
    <w:p w:rsidR="0056137A" w:rsidRPr="002945C5" w:rsidRDefault="0056137A" w:rsidP="0056137A">
      <w:pPr>
        <w:jc w:val="both"/>
        <w:rPr>
          <w:sz w:val="28"/>
          <w:szCs w:val="28"/>
        </w:rPr>
      </w:pPr>
      <w:r w:rsidRPr="002945C5">
        <w:rPr>
          <w:sz w:val="28"/>
          <w:szCs w:val="28"/>
        </w:rPr>
        <w:t xml:space="preserve">      В течение весенне-летнего периода производились работы по озеленению территорий муниципального образования: оформление цветочных клумб, стрижка травы и кустарников</w:t>
      </w:r>
      <w:r>
        <w:rPr>
          <w:sz w:val="28"/>
          <w:szCs w:val="28"/>
        </w:rPr>
        <w:t xml:space="preserve">, </w:t>
      </w:r>
      <w:r w:rsidRPr="00D2112A">
        <w:rPr>
          <w:sz w:val="28"/>
          <w:szCs w:val="28"/>
        </w:rPr>
        <w:t>кроме того были восстановлены 3 детских площадки. Вышеуказанные работы поводились силами рабочих МКУ «ЦИП «Ресурс».</w:t>
      </w:r>
    </w:p>
    <w:p w:rsidR="0056137A" w:rsidRPr="006F0701" w:rsidRDefault="0056137A" w:rsidP="0056137A">
      <w:pPr>
        <w:jc w:val="both"/>
        <w:rPr>
          <w:sz w:val="28"/>
          <w:szCs w:val="28"/>
        </w:rPr>
      </w:pPr>
      <w:r w:rsidRPr="002945C5">
        <w:rPr>
          <w:sz w:val="28"/>
          <w:szCs w:val="28"/>
        </w:rPr>
        <w:lastRenderedPageBreak/>
        <w:t xml:space="preserve">        На мероприятия </w:t>
      </w:r>
      <w:r w:rsidRPr="002945C5">
        <w:rPr>
          <w:b/>
          <w:sz w:val="28"/>
          <w:szCs w:val="28"/>
        </w:rPr>
        <w:t>в социальной сфере</w:t>
      </w:r>
      <w:r w:rsidRPr="002945C5">
        <w:rPr>
          <w:sz w:val="28"/>
          <w:szCs w:val="28"/>
        </w:rPr>
        <w:t xml:space="preserve"> было израсходов</w:t>
      </w:r>
      <w:r w:rsidRPr="000A2BF7">
        <w:rPr>
          <w:sz w:val="28"/>
          <w:szCs w:val="28"/>
        </w:rPr>
        <w:t>ано 675,2 тыс. рублей. В течение года производились ежемеся</w:t>
      </w:r>
      <w:r>
        <w:rPr>
          <w:sz w:val="28"/>
          <w:szCs w:val="28"/>
        </w:rPr>
        <w:t>чные выплаты почетным гражданам.</w:t>
      </w:r>
      <w:r w:rsidRPr="000A2BF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0A2BF7">
        <w:rPr>
          <w:sz w:val="28"/>
          <w:szCs w:val="28"/>
        </w:rPr>
        <w:t>радиционно ветеранам и инвалидам вручались подарочные</w:t>
      </w:r>
      <w:r w:rsidRPr="002945C5">
        <w:rPr>
          <w:sz w:val="28"/>
          <w:szCs w:val="28"/>
        </w:rPr>
        <w:t xml:space="preserve"> набор</w:t>
      </w:r>
      <w:r>
        <w:rPr>
          <w:sz w:val="28"/>
          <w:szCs w:val="28"/>
        </w:rPr>
        <w:t xml:space="preserve">ы к праздничным мероприятиям, таким как День снятия Блокады г. Ленинграда, День Победы в Великой Отечественной войне, День инвалидов, на общую сумму 354 тыс.руб. Обеспечивалась автобусная доставка ветеранов, инвалидов и людей пожилого возраста на районные и областные мероприятия. Затраты на транспортные услуги составили 117,6 </w:t>
      </w:r>
      <w:r w:rsidRPr="006F0701">
        <w:rPr>
          <w:sz w:val="28"/>
          <w:szCs w:val="28"/>
        </w:rPr>
        <w:t>тыс.руб</w:t>
      </w:r>
      <w:r>
        <w:rPr>
          <w:sz w:val="28"/>
          <w:szCs w:val="28"/>
        </w:rPr>
        <w:t>. С</w:t>
      </w:r>
      <w:r w:rsidRPr="002769EC">
        <w:rPr>
          <w:sz w:val="28"/>
          <w:szCs w:val="28"/>
        </w:rPr>
        <w:t xml:space="preserve">илами коллективов ДК им. Н.М. Чекалова </w:t>
      </w:r>
      <w:r>
        <w:rPr>
          <w:sz w:val="28"/>
          <w:szCs w:val="28"/>
        </w:rPr>
        <w:t>были организованы</w:t>
      </w:r>
      <w:r w:rsidRPr="002945C5">
        <w:rPr>
          <w:sz w:val="28"/>
          <w:szCs w:val="28"/>
        </w:rPr>
        <w:t xml:space="preserve"> вечер</w:t>
      </w:r>
      <w:r>
        <w:rPr>
          <w:sz w:val="28"/>
          <w:szCs w:val="28"/>
        </w:rPr>
        <w:t>а</w:t>
      </w:r>
      <w:r w:rsidRPr="002945C5">
        <w:rPr>
          <w:sz w:val="28"/>
          <w:szCs w:val="28"/>
        </w:rPr>
        <w:t xml:space="preserve"> отдыха для пожилых людей</w:t>
      </w:r>
      <w:r>
        <w:rPr>
          <w:rFonts w:eastAsia="Calibri"/>
          <w:sz w:val="28"/>
          <w:szCs w:val="28"/>
          <w:lang w:eastAsia="en-US"/>
        </w:rPr>
        <w:t>.</w:t>
      </w:r>
    </w:p>
    <w:p w:rsidR="0056137A" w:rsidRPr="002945C5" w:rsidRDefault="0056137A" w:rsidP="0056137A">
      <w:pPr>
        <w:jc w:val="both"/>
        <w:rPr>
          <w:rFonts w:eastAsia="Calibri"/>
          <w:sz w:val="28"/>
          <w:szCs w:val="28"/>
          <w:lang w:eastAsia="en-US"/>
        </w:rPr>
      </w:pPr>
    </w:p>
    <w:p w:rsidR="0056137A" w:rsidRPr="00077D30" w:rsidRDefault="0056137A" w:rsidP="0056137A">
      <w:pPr>
        <w:jc w:val="both"/>
        <w:rPr>
          <w:sz w:val="28"/>
          <w:szCs w:val="28"/>
        </w:rPr>
      </w:pPr>
      <w:r w:rsidRPr="00077D30">
        <w:rPr>
          <w:sz w:val="28"/>
          <w:szCs w:val="28"/>
        </w:rPr>
        <w:t xml:space="preserve">       В </w:t>
      </w:r>
      <w:r w:rsidRPr="00077D30">
        <w:rPr>
          <w:b/>
          <w:sz w:val="28"/>
          <w:szCs w:val="28"/>
        </w:rPr>
        <w:t>сфере культуры</w:t>
      </w:r>
      <w:r w:rsidRPr="00077D30">
        <w:rPr>
          <w:sz w:val="28"/>
          <w:szCs w:val="28"/>
        </w:rPr>
        <w:t xml:space="preserve"> основными задачами являются  создание благоприятных условий для улучшения культурно-досугового обслуживания населения, укрепление материально-технической базы учреждения, развитие самодеятельного художественного творчества.</w:t>
      </w:r>
    </w:p>
    <w:p w:rsidR="0056137A" w:rsidRPr="001B679A" w:rsidRDefault="0056137A" w:rsidP="0056137A">
      <w:pPr>
        <w:pStyle w:val="a4"/>
        <w:ind w:left="0"/>
        <w:jc w:val="both"/>
        <w:rPr>
          <w:sz w:val="28"/>
          <w:szCs w:val="28"/>
        </w:rPr>
      </w:pPr>
      <w:r w:rsidRPr="00077D30">
        <w:rPr>
          <w:sz w:val="28"/>
          <w:szCs w:val="28"/>
        </w:rPr>
        <w:t xml:space="preserve">       На базе ДК им. Н.М. Чекалова работает </w:t>
      </w:r>
      <w:r w:rsidRPr="001B679A">
        <w:rPr>
          <w:sz w:val="28"/>
          <w:szCs w:val="28"/>
        </w:rPr>
        <w:t>28 клубных формирований самодеятельного народного творчества</w:t>
      </w:r>
      <w:r>
        <w:rPr>
          <w:sz w:val="28"/>
          <w:szCs w:val="28"/>
        </w:rPr>
        <w:t>,</w:t>
      </w:r>
      <w:r w:rsidRPr="001B679A">
        <w:rPr>
          <w:sz w:val="28"/>
          <w:szCs w:val="28"/>
        </w:rPr>
        <w:t xml:space="preserve"> в том числе 15 детских, 10 взрослых, 3 молодежных, кроме того в Доме культуры  действуют 11 любительских коллективов. Общее число участников 617 человек. Творческие коллективы постоянно участвуют в поселковых мероприятиях, а так же в фестивалях и конкурсах городского, областного и международного уровня. </w:t>
      </w:r>
    </w:p>
    <w:p w:rsidR="0056137A" w:rsidRPr="00F563AF" w:rsidRDefault="0056137A" w:rsidP="0056137A">
      <w:pPr>
        <w:pStyle w:val="a4"/>
        <w:ind w:left="0"/>
        <w:jc w:val="both"/>
        <w:rPr>
          <w:sz w:val="28"/>
          <w:szCs w:val="28"/>
        </w:rPr>
      </w:pPr>
      <w:r w:rsidRPr="00814DB2">
        <w:rPr>
          <w:sz w:val="28"/>
          <w:szCs w:val="28"/>
        </w:rPr>
        <w:t xml:space="preserve">      В течение года было проведено </w:t>
      </w:r>
      <w:r w:rsidRPr="00240D52">
        <w:rPr>
          <w:sz w:val="28"/>
          <w:szCs w:val="28"/>
        </w:rPr>
        <w:t>178</w:t>
      </w:r>
      <w:r w:rsidRPr="00670D8B">
        <w:rPr>
          <w:sz w:val="28"/>
          <w:szCs w:val="28"/>
        </w:rPr>
        <w:t xml:space="preserve"> </w:t>
      </w:r>
      <w:r w:rsidRPr="00814DB2">
        <w:rPr>
          <w:sz w:val="28"/>
          <w:szCs w:val="28"/>
        </w:rPr>
        <w:t>культурно-массовых, досуговых и развлекательных мероприятий</w:t>
      </w:r>
      <w:r>
        <w:rPr>
          <w:sz w:val="28"/>
          <w:szCs w:val="28"/>
        </w:rPr>
        <w:t xml:space="preserve"> в том числе: 52 детских мероприятия, 11 мероприятия для молодежи. Большой популярностью пользуются мероприятия для детей в каникулярное время. Т</w:t>
      </w:r>
      <w:r w:rsidRPr="00491CEB">
        <w:rPr>
          <w:sz w:val="28"/>
          <w:szCs w:val="28"/>
        </w:rPr>
        <w:t>ворческая площадка «Нескучные каникулы»</w:t>
      </w:r>
      <w:r>
        <w:rPr>
          <w:sz w:val="28"/>
          <w:szCs w:val="28"/>
        </w:rPr>
        <w:t xml:space="preserve"> - это место, где ребята весело и познавательно проводят время.</w:t>
      </w:r>
      <w:r w:rsidRPr="00814DB2">
        <w:rPr>
          <w:sz w:val="28"/>
          <w:szCs w:val="28"/>
        </w:rPr>
        <w:t xml:space="preserve"> Количество посетителей </w:t>
      </w:r>
      <w:r>
        <w:rPr>
          <w:sz w:val="28"/>
          <w:szCs w:val="28"/>
        </w:rPr>
        <w:t xml:space="preserve">всех мероприятий Дома культуры </w:t>
      </w:r>
      <w:r w:rsidRPr="00814DB2">
        <w:rPr>
          <w:sz w:val="28"/>
          <w:szCs w:val="28"/>
        </w:rPr>
        <w:t xml:space="preserve">составило </w:t>
      </w:r>
      <w:r w:rsidRPr="00670D8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670D8B">
        <w:rPr>
          <w:sz w:val="28"/>
          <w:szCs w:val="28"/>
        </w:rPr>
        <w:t>087 человека.</w:t>
      </w:r>
      <w:r w:rsidRPr="00077D30">
        <w:rPr>
          <w:sz w:val="28"/>
          <w:szCs w:val="28"/>
          <w:highlight w:val="cyan"/>
        </w:rPr>
        <w:t xml:space="preserve"> </w:t>
      </w: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 w:rsidRPr="00B8468F">
        <w:rPr>
          <w:sz w:val="28"/>
          <w:szCs w:val="28"/>
        </w:rPr>
        <w:t xml:space="preserve">     На базе ДК им. Н.М. Чекалова действует Морозовская библиотека. На </w:t>
      </w:r>
      <w:r w:rsidRPr="001857FE">
        <w:rPr>
          <w:sz w:val="28"/>
          <w:szCs w:val="28"/>
        </w:rPr>
        <w:t xml:space="preserve">сегодняшний день </w:t>
      </w:r>
      <w:r w:rsidRPr="001857FE">
        <w:rPr>
          <w:color w:val="000000"/>
          <w:sz w:val="28"/>
          <w:szCs w:val="28"/>
        </w:rPr>
        <w:t xml:space="preserve">книжный фонд библиотеки </w:t>
      </w:r>
      <w:r w:rsidRPr="00F563AF">
        <w:rPr>
          <w:color w:val="000000"/>
          <w:sz w:val="28"/>
          <w:szCs w:val="28"/>
        </w:rPr>
        <w:t xml:space="preserve">составляет 10 201 экземпляр. </w:t>
      </w:r>
      <w:r w:rsidRPr="00F563AF">
        <w:rPr>
          <w:sz w:val="28"/>
          <w:szCs w:val="28"/>
        </w:rPr>
        <w:t xml:space="preserve">В течение года библиотекой проводится работа с населением. Пользователи продолжают бесплатно  работать в интернете. Библиотечный фонд пополнился новыми справочниками, энциклопедиями и словарями. </w:t>
      </w:r>
      <w:r w:rsidRPr="00F563AF">
        <w:rPr>
          <w:color w:val="000000"/>
          <w:sz w:val="28"/>
          <w:szCs w:val="28"/>
        </w:rPr>
        <w:t>Количество читателей, представляющих все группы населения – 920 человек.</w:t>
      </w:r>
    </w:p>
    <w:p w:rsidR="0056137A" w:rsidRPr="002945C5" w:rsidRDefault="0056137A" w:rsidP="0056137A">
      <w:pPr>
        <w:jc w:val="both"/>
        <w:rPr>
          <w:sz w:val="28"/>
          <w:szCs w:val="28"/>
        </w:rPr>
      </w:pPr>
    </w:p>
    <w:p w:rsidR="0056137A" w:rsidRPr="00841E4F" w:rsidRDefault="0056137A" w:rsidP="0056137A">
      <w:pPr>
        <w:jc w:val="both"/>
        <w:rPr>
          <w:color w:val="000000"/>
          <w:sz w:val="28"/>
          <w:szCs w:val="28"/>
        </w:rPr>
      </w:pPr>
      <w:r w:rsidRPr="002945C5">
        <w:rPr>
          <w:color w:val="000000"/>
          <w:sz w:val="28"/>
          <w:szCs w:val="28"/>
        </w:rPr>
        <w:t xml:space="preserve">       В 2019 году на мероприятия в  </w:t>
      </w:r>
      <w:r w:rsidRPr="002945C5">
        <w:rPr>
          <w:b/>
          <w:color w:val="000000"/>
          <w:sz w:val="28"/>
          <w:szCs w:val="28"/>
        </w:rPr>
        <w:t>сфере молодежной политики</w:t>
      </w:r>
      <w:r w:rsidRPr="002945C5">
        <w:rPr>
          <w:color w:val="000000"/>
          <w:sz w:val="28"/>
          <w:szCs w:val="28"/>
        </w:rPr>
        <w:t xml:space="preserve"> израсходовано </w:t>
      </w:r>
      <w:r w:rsidRPr="00841E4F">
        <w:rPr>
          <w:color w:val="000000"/>
          <w:sz w:val="28"/>
          <w:szCs w:val="28"/>
        </w:rPr>
        <w:t xml:space="preserve">557,4 тыс.руб. </w:t>
      </w:r>
    </w:p>
    <w:p w:rsidR="0056137A" w:rsidRPr="00CD6AFE" w:rsidRDefault="0056137A" w:rsidP="0056137A">
      <w:pPr>
        <w:jc w:val="both"/>
        <w:rPr>
          <w:sz w:val="28"/>
          <w:szCs w:val="28"/>
        </w:rPr>
      </w:pPr>
      <w:r w:rsidRPr="00841E4F">
        <w:rPr>
          <w:color w:val="000000"/>
          <w:sz w:val="28"/>
          <w:szCs w:val="28"/>
        </w:rPr>
        <w:t xml:space="preserve">       </w:t>
      </w:r>
      <w:r w:rsidRPr="00841E4F">
        <w:rPr>
          <w:sz w:val="28"/>
          <w:szCs w:val="28"/>
        </w:rPr>
        <w:t xml:space="preserve">        </w:t>
      </w:r>
      <w:r w:rsidRPr="00CD6AFE">
        <w:rPr>
          <w:sz w:val="28"/>
          <w:szCs w:val="28"/>
        </w:rPr>
        <w:t xml:space="preserve">В целях содействия разностороннему развитию молодежи, навыков самоорганизации и самореализации ученикам старших классов Морозовской общеобразовательной школы вручены </w:t>
      </w:r>
      <w:r w:rsidRPr="005A756E">
        <w:rPr>
          <w:sz w:val="28"/>
          <w:szCs w:val="28"/>
        </w:rPr>
        <w:t xml:space="preserve">4 </w:t>
      </w:r>
      <w:r w:rsidRPr="00CD6AFE">
        <w:rPr>
          <w:sz w:val="28"/>
          <w:szCs w:val="28"/>
        </w:rPr>
        <w:t xml:space="preserve">премии главы муниципального образования Морозовского городского поселения  </w:t>
      </w:r>
      <w:r>
        <w:rPr>
          <w:sz w:val="28"/>
          <w:szCs w:val="28"/>
        </w:rPr>
        <w:t>«</w:t>
      </w:r>
      <w:r w:rsidRPr="00CD6AFE">
        <w:rPr>
          <w:sz w:val="28"/>
          <w:szCs w:val="28"/>
        </w:rPr>
        <w:t>Наши надежды</w:t>
      </w:r>
      <w:r>
        <w:rPr>
          <w:sz w:val="28"/>
          <w:szCs w:val="28"/>
        </w:rPr>
        <w:t>»</w:t>
      </w:r>
      <w:r w:rsidRPr="00CD6AFE">
        <w:rPr>
          <w:sz w:val="28"/>
          <w:szCs w:val="28"/>
        </w:rPr>
        <w:t xml:space="preserve">. </w:t>
      </w:r>
    </w:p>
    <w:p w:rsidR="0056137A" w:rsidRPr="00CD6AFE" w:rsidRDefault="0056137A" w:rsidP="0056137A">
      <w:pPr>
        <w:jc w:val="both"/>
        <w:rPr>
          <w:sz w:val="28"/>
          <w:szCs w:val="28"/>
        </w:rPr>
      </w:pPr>
      <w:r w:rsidRPr="00CD6AFE">
        <w:rPr>
          <w:sz w:val="28"/>
          <w:szCs w:val="28"/>
        </w:rPr>
        <w:t xml:space="preserve">       В целях развития творческих способностей молодого поколения </w:t>
      </w:r>
      <w:r w:rsidRPr="005A756E">
        <w:rPr>
          <w:sz w:val="28"/>
          <w:szCs w:val="28"/>
        </w:rPr>
        <w:t xml:space="preserve">вручены 7 </w:t>
      </w:r>
      <w:r w:rsidRPr="00CD6AFE">
        <w:rPr>
          <w:sz w:val="28"/>
          <w:szCs w:val="28"/>
        </w:rPr>
        <w:t xml:space="preserve">премий главы муниципального образования Морозовского городского поселения  </w:t>
      </w:r>
      <w:r>
        <w:rPr>
          <w:sz w:val="28"/>
          <w:szCs w:val="28"/>
        </w:rPr>
        <w:t>«</w:t>
      </w:r>
      <w:r w:rsidRPr="00CD6AFE">
        <w:rPr>
          <w:sz w:val="28"/>
          <w:szCs w:val="28"/>
        </w:rPr>
        <w:t>Наши таланты</w:t>
      </w:r>
      <w:r>
        <w:rPr>
          <w:sz w:val="28"/>
          <w:szCs w:val="28"/>
        </w:rPr>
        <w:t>»</w:t>
      </w:r>
      <w:r w:rsidRPr="00CD6AFE">
        <w:rPr>
          <w:sz w:val="28"/>
          <w:szCs w:val="28"/>
        </w:rPr>
        <w:t>.</w:t>
      </w:r>
    </w:p>
    <w:p w:rsidR="0056137A" w:rsidRDefault="0056137A" w:rsidP="0056137A">
      <w:pPr>
        <w:jc w:val="both"/>
        <w:rPr>
          <w:sz w:val="28"/>
          <w:szCs w:val="28"/>
        </w:rPr>
      </w:pPr>
      <w:r w:rsidRPr="001D7FDC">
        <w:rPr>
          <w:color w:val="000000"/>
          <w:sz w:val="28"/>
          <w:szCs w:val="28"/>
        </w:rPr>
        <w:t xml:space="preserve">  </w:t>
      </w:r>
      <w:r w:rsidRPr="001D7FDC">
        <w:rPr>
          <w:sz w:val="28"/>
          <w:szCs w:val="28"/>
        </w:rPr>
        <w:t xml:space="preserve">    За отчетный период в поселении проведено несколько крупных мероприятий для детей и молодежи, таких как </w:t>
      </w:r>
      <w:r>
        <w:rPr>
          <w:sz w:val="28"/>
          <w:szCs w:val="28"/>
        </w:rPr>
        <w:t>«</w:t>
      </w:r>
      <w:r w:rsidRPr="001D7FDC">
        <w:rPr>
          <w:sz w:val="28"/>
          <w:szCs w:val="28"/>
        </w:rPr>
        <w:t>Ладожская звездочка</w:t>
      </w:r>
      <w:r>
        <w:rPr>
          <w:sz w:val="28"/>
          <w:szCs w:val="28"/>
        </w:rPr>
        <w:t>» число участников составило 80 человек</w:t>
      </w:r>
      <w:r w:rsidRPr="001D7FD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D7FDC">
        <w:rPr>
          <w:sz w:val="28"/>
          <w:szCs w:val="28"/>
        </w:rPr>
        <w:t xml:space="preserve">Я  </w:t>
      </w:r>
      <w:r>
        <w:rPr>
          <w:sz w:val="28"/>
          <w:szCs w:val="28"/>
        </w:rPr>
        <w:t>Т</w:t>
      </w:r>
      <w:r w:rsidRPr="001D7FDC">
        <w:rPr>
          <w:sz w:val="28"/>
          <w:szCs w:val="28"/>
        </w:rPr>
        <w:t>алант</w:t>
      </w:r>
      <w:r>
        <w:rPr>
          <w:sz w:val="28"/>
          <w:szCs w:val="28"/>
        </w:rPr>
        <w:t xml:space="preserve">» – 46 участников, фестиваль </w:t>
      </w:r>
      <w:r>
        <w:rPr>
          <w:sz w:val="28"/>
          <w:szCs w:val="28"/>
        </w:rPr>
        <w:lastRenderedPageBreak/>
        <w:t>«Энергия лета» - 100 участников</w:t>
      </w:r>
      <w:r w:rsidRPr="001D7FDC">
        <w:rPr>
          <w:sz w:val="28"/>
          <w:szCs w:val="28"/>
        </w:rPr>
        <w:t>. В рамках новогодних мероприятий были закуплены и вручены сладкие детские подарки</w:t>
      </w:r>
      <w:r>
        <w:rPr>
          <w:sz w:val="28"/>
          <w:szCs w:val="28"/>
        </w:rPr>
        <w:t>.</w:t>
      </w:r>
      <w:r w:rsidRPr="001D7FD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7FDC">
        <w:rPr>
          <w:sz w:val="28"/>
          <w:szCs w:val="28"/>
        </w:rPr>
        <w:t>ля детей, попавших в сложную жизненную ситуацию, был организован новогодний праздник.</w:t>
      </w:r>
    </w:p>
    <w:p w:rsidR="0056137A" w:rsidRPr="001D7FDC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color w:val="000000"/>
          <w:sz w:val="28"/>
          <w:szCs w:val="28"/>
        </w:rPr>
      </w:pPr>
      <w:r w:rsidRPr="00512977">
        <w:rPr>
          <w:color w:val="000000"/>
        </w:rPr>
        <w:t xml:space="preserve">      </w:t>
      </w:r>
      <w:r w:rsidRPr="001D7FDC">
        <w:rPr>
          <w:color w:val="000000"/>
        </w:rPr>
        <w:t xml:space="preserve"> </w:t>
      </w:r>
      <w:r w:rsidRPr="001D7FDC">
        <w:rPr>
          <w:color w:val="000000"/>
          <w:sz w:val="28"/>
          <w:szCs w:val="28"/>
        </w:rPr>
        <w:t>В</w:t>
      </w:r>
      <w:r w:rsidRPr="00512977">
        <w:rPr>
          <w:color w:val="000000"/>
          <w:sz w:val="28"/>
          <w:szCs w:val="28"/>
        </w:rPr>
        <w:t xml:space="preserve"> сфере </w:t>
      </w:r>
      <w:r w:rsidRPr="00512977">
        <w:rPr>
          <w:b/>
          <w:color w:val="000000"/>
          <w:sz w:val="28"/>
          <w:szCs w:val="28"/>
        </w:rPr>
        <w:t>физической культуры и спорта</w:t>
      </w:r>
      <w:r w:rsidRPr="00512977">
        <w:rPr>
          <w:color w:val="000000"/>
          <w:sz w:val="28"/>
          <w:szCs w:val="28"/>
        </w:rPr>
        <w:t xml:space="preserve"> в целях популяризации здорового образа жизни среди жителей нашего поселка администрацией за отчетный период проведено </w:t>
      </w:r>
      <w:r>
        <w:rPr>
          <w:color w:val="000000"/>
          <w:sz w:val="28"/>
          <w:szCs w:val="28"/>
        </w:rPr>
        <w:t>9</w:t>
      </w:r>
      <w:r w:rsidRPr="00512977">
        <w:rPr>
          <w:color w:val="000000"/>
          <w:sz w:val="28"/>
          <w:szCs w:val="28"/>
        </w:rPr>
        <w:t xml:space="preserve"> массовых спортивных мероприяти</w:t>
      </w:r>
      <w:r>
        <w:rPr>
          <w:color w:val="000000"/>
          <w:sz w:val="28"/>
          <w:szCs w:val="28"/>
        </w:rPr>
        <w:t>й с общим числом участников 540 человек.</w:t>
      </w:r>
    </w:p>
    <w:p w:rsidR="0056137A" w:rsidRPr="00512977" w:rsidRDefault="0056137A" w:rsidP="0056137A">
      <w:pPr>
        <w:jc w:val="both"/>
        <w:rPr>
          <w:sz w:val="28"/>
          <w:szCs w:val="28"/>
          <w:highlight w:val="cyan"/>
        </w:rPr>
      </w:pPr>
      <w:r w:rsidRPr="00077D30">
        <w:rPr>
          <w:rStyle w:val="a7"/>
          <w:color w:val="000000"/>
          <w:sz w:val="28"/>
          <w:szCs w:val="28"/>
          <w:highlight w:val="cyan"/>
        </w:rPr>
        <w:t xml:space="preserve">      </w:t>
      </w:r>
    </w:p>
    <w:p w:rsidR="0056137A" w:rsidRPr="00E50C39" w:rsidRDefault="0056137A" w:rsidP="0056137A">
      <w:pPr>
        <w:pStyle w:val="a5"/>
        <w:ind w:left="0" w:firstLine="567"/>
        <w:jc w:val="both"/>
        <w:rPr>
          <w:sz w:val="28"/>
          <w:szCs w:val="28"/>
        </w:rPr>
      </w:pPr>
      <w:r w:rsidRPr="00E50C39">
        <w:rPr>
          <w:sz w:val="28"/>
          <w:szCs w:val="28"/>
        </w:rPr>
        <w:t>Для удобства жителей Морозовского городского поселения в здании администрации</w:t>
      </w:r>
      <w:r>
        <w:rPr>
          <w:sz w:val="28"/>
          <w:szCs w:val="28"/>
        </w:rPr>
        <w:t xml:space="preserve"> организовано рабочее место МФЦ.</w:t>
      </w:r>
      <w:r w:rsidRPr="00E50C39">
        <w:rPr>
          <w:sz w:val="28"/>
          <w:szCs w:val="28"/>
        </w:rPr>
        <w:t xml:space="preserve">   </w:t>
      </w:r>
    </w:p>
    <w:p w:rsidR="0056137A" w:rsidRDefault="0056137A" w:rsidP="0056137A">
      <w:pPr>
        <w:pStyle w:val="a5"/>
        <w:ind w:left="0"/>
        <w:jc w:val="both"/>
        <w:rPr>
          <w:b/>
          <w:sz w:val="28"/>
          <w:szCs w:val="28"/>
        </w:rPr>
      </w:pPr>
      <w:r w:rsidRPr="00E50C39">
        <w:rPr>
          <w:sz w:val="28"/>
          <w:szCs w:val="28"/>
        </w:rPr>
        <w:t xml:space="preserve">        В 2019 году администрацией продолжена работа по совершению нотариальных действий. За отчетный период было исполнено </w:t>
      </w:r>
      <w:r>
        <w:rPr>
          <w:sz w:val="28"/>
          <w:szCs w:val="28"/>
        </w:rPr>
        <w:t xml:space="preserve">382 нотариальных действий, в том числе 21 </w:t>
      </w:r>
      <w:r w:rsidRPr="00E50C39">
        <w:rPr>
          <w:sz w:val="28"/>
          <w:szCs w:val="28"/>
        </w:rPr>
        <w:t>завещани</w:t>
      </w:r>
      <w:r>
        <w:rPr>
          <w:sz w:val="28"/>
          <w:szCs w:val="28"/>
        </w:rPr>
        <w:t>е</w:t>
      </w:r>
      <w:r w:rsidRPr="00E50C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148 </w:t>
      </w:r>
      <w:r w:rsidRPr="00E50C39">
        <w:rPr>
          <w:sz w:val="28"/>
          <w:szCs w:val="28"/>
        </w:rPr>
        <w:t>доверенност</w:t>
      </w:r>
      <w:r>
        <w:rPr>
          <w:sz w:val="28"/>
          <w:szCs w:val="28"/>
        </w:rPr>
        <w:t>ей</w:t>
      </w:r>
      <w:r w:rsidRPr="00E50C39">
        <w:rPr>
          <w:sz w:val="28"/>
          <w:szCs w:val="28"/>
        </w:rPr>
        <w:t>, удостоверение копий документов</w:t>
      </w:r>
      <w:r>
        <w:rPr>
          <w:sz w:val="28"/>
          <w:szCs w:val="28"/>
        </w:rPr>
        <w:t xml:space="preserve"> и др. действия. В связи с внесением изменений в статью 37 «</w:t>
      </w:r>
      <w:r w:rsidRPr="00D018B2">
        <w:rPr>
          <w:sz w:val="28"/>
          <w:szCs w:val="28"/>
        </w:rPr>
        <w:t>Основы законодательства Р</w:t>
      </w:r>
      <w:r>
        <w:rPr>
          <w:sz w:val="28"/>
          <w:szCs w:val="28"/>
        </w:rPr>
        <w:t>оссийской Федерации о нотариате»</w:t>
      </w:r>
      <w:r w:rsidRPr="00D018B2">
        <w:rPr>
          <w:sz w:val="28"/>
          <w:szCs w:val="28"/>
        </w:rPr>
        <w:t xml:space="preserve"> (утв. Верховным Советом РФ 11.02.1993 N 4462-1) (ред. от 27.12.2019)</w:t>
      </w:r>
      <w:r>
        <w:rPr>
          <w:sz w:val="28"/>
          <w:szCs w:val="28"/>
        </w:rPr>
        <w:t xml:space="preserve"> с 1 сентября 2019 г  д</w:t>
      </w:r>
      <w:r w:rsidRPr="00D018B2">
        <w:rPr>
          <w:sz w:val="28"/>
          <w:szCs w:val="28"/>
        </w:rPr>
        <w:t>олжностные лица местного самоуправ</w:t>
      </w:r>
      <w:r>
        <w:rPr>
          <w:sz w:val="28"/>
          <w:szCs w:val="28"/>
        </w:rPr>
        <w:t xml:space="preserve">ления, имеющие право совершать </w:t>
      </w:r>
      <w:r w:rsidRPr="00D018B2">
        <w:rPr>
          <w:sz w:val="28"/>
          <w:szCs w:val="28"/>
        </w:rPr>
        <w:t>нотариальные действия</w:t>
      </w:r>
      <w:r>
        <w:rPr>
          <w:sz w:val="28"/>
          <w:szCs w:val="28"/>
        </w:rPr>
        <w:t xml:space="preserve"> утратили </w:t>
      </w:r>
      <w:r w:rsidRPr="00240D52">
        <w:rPr>
          <w:sz w:val="28"/>
          <w:szCs w:val="28"/>
        </w:rPr>
        <w:t xml:space="preserve">право </w:t>
      </w:r>
      <w:r w:rsidRPr="00240D52">
        <w:rPr>
          <w:b/>
          <w:sz w:val="28"/>
          <w:szCs w:val="28"/>
        </w:rPr>
        <w:t>удостоверять завещания</w:t>
      </w:r>
      <w:r>
        <w:rPr>
          <w:b/>
          <w:sz w:val="28"/>
          <w:szCs w:val="28"/>
        </w:rPr>
        <w:t xml:space="preserve"> и</w:t>
      </w:r>
      <w:r w:rsidRPr="00240D52">
        <w:rPr>
          <w:b/>
          <w:sz w:val="28"/>
          <w:szCs w:val="28"/>
        </w:rPr>
        <w:t xml:space="preserve"> принимать меры в случае необходимости управлению имуществом.</w:t>
      </w:r>
    </w:p>
    <w:p w:rsidR="0056137A" w:rsidRPr="008130BF" w:rsidRDefault="0056137A" w:rsidP="0056137A">
      <w:pPr>
        <w:pStyle w:val="a5"/>
        <w:jc w:val="both"/>
        <w:rPr>
          <w:sz w:val="28"/>
          <w:szCs w:val="28"/>
        </w:rPr>
      </w:pPr>
      <w:r w:rsidRPr="008130BF">
        <w:rPr>
          <w:sz w:val="28"/>
          <w:szCs w:val="28"/>
        </w:rPr>
        <w:t xml:space="preserve">Администрация Морозовского городского поселения организовала и провела: </w:t>
      </w:r>
    </w:p>
    <w:p w:rsidR="0056137A" w:rsidRPr="008130BF" w:rsidRDefault="0056137A" w:rsidP="005613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0BF">
        <w:rPr>
          <w:sz w:val="28"/>
          <w:szCs w:val="28"/>
        </w:rPr>
        <w:t xml:space="preserve">публичных слушаний проектов </w:t>
      </w:r>
      <w:r>
        <w:rPr>
          <w:sz w:val="28"/>
          <w:szCs w:val="28"/>
        </w:rPr>
        <w:t>муниципальных нормативно - правовых актов</w:t>
      </w:r>
      <w:r w:rsidRPr="008130BF">
        <w:rPr>
          <w:sz w:val="28"/>
          <w:szCs w:val="28"/>
        </w:rPr>
        <w:t xml:space="preserve"> – 4;</w:t>
      </w:r>
    </w:p>
    <w:p w:rsidR="0056137A" w:rsidRPr="008130BF" w:rsidRDefault="0056137A" w:rsidP="005613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0BF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по </w:t>
      </w:r>
      <w:r w:rsidRPr="005B4832">
        <w:rPr>
          <w:sz w:val="28"/>
          <w:szCs w:val="28"/>
        </w:rPr>
        <w:t>реализации приоритетного проекта «Формирова</w:t>
      </w:r>
      <w:r>
        <w:rPr>
          <w:sz w:val="28"/>
          <w:szCs w:val="28"/>
        </w:rPr>
        <w:t xml:space="preserve">ние комфортной городской среды» </w:t>
      </w:r>
      <w:r w:rsidRPr="008130BF">
        <w:rPr>
          <w:sz w:val="28"/>
          <w:szCs w:val="28"/>
        </w:rPr>
        <w:t>– 2;</w:t>
      </w:r>
    </w:p>
    <w:p w:rsidR="0056137A" w:rsidRPr="008130BF" w:rsidRDefault="0056137A" w:rsidP="005613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0BF">
        <w:rPr>
          <w:sz w:val="28"/>
          <w:szCs w:val="28"/>
        </w:rPr>
        <w:t>встречи с гражданами по вопросам деятельности администрации и проводимой работе – 2;</w:t>
      </w:r>
    </w:p>
    <w:p w:rsidR="0056137A" w:rsidRDefault="0056137A" w:rsidP="005613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130BF">
        <w:rPr>
          <w:sz w:val="28"/>
          <w:szCs w:val="28"/>
        </w:rPr>
        <w:t>сходов граждан деревень – 1</w:t>
      </w:r>
      <w:r>
        <w:rPr>
          <w:sz w:val="28"/>
          <w:szCs w:val="28"/>
        </w:rPr>
        <w:t>.</w:t>
      </w:r>
    </w:p>
    <w:p w:rsidR="0056137A" w:rsidRPr="008130BF" w:rsidRDefault="0056137A" w:rsidP="0056137A">
      <w:pPr>
        <w:pStyle w:val="a5"/>
        <w:ind w:left="0"/>
        <w:jc w:val="both"/>
        <w:rPr>
          <w:sz w:val="28"/>
          <w:szCs w:val="28"/>
        </w:rPr>
      </w:pPr>
      <w:r w:rsidRPr="008130BF">
        <w:rPr>
          <w:sz w:val="28"/>
          <w:szCs w:val="28"/>
        </w:rPr>
        <w:t xml:space="preserve">        В Администрацию Морозовского городского поселения от физических лиц поступило 378 обращений, на личный прием к главе администрации пришло более двух сот человек. На все вопросы граждане получили ответы.</w:t>
      </w:r>
    </w:p>
    <w:p w:rsidR="0056137A" w:rsidRDefault="0056137A" w:rsidP="005613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Таковы итоги 2019 года.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дальнейшем администрация приложит все усилия для обеспечения  развития поселения и роста благосостояния каждого жителя поселка.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 работы администрации в 2020 году будут: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создание условий для экономического роста в поселении, что приведет к увеличению поступлений в бюджет муниципального образования от налоговых доходов;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выполнение приоритетных национальных проектов, в частности участие в</w:t>
      </w:r>
      <w:r w:rsidRPr="008B70DB">
        <w:t xml:space="preserve"> </w:t>
      </w:r>
      <w:r w:rsidRPr="008B70DB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8B70DB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«</w:t>
      </w:r>
      <w:r w:rsidRPr="008B70DB">
        <w:rPr>
          <w:sz w:val="28"/>
          <w:szCs w:val="28"/>
        </w:rPr>
        <w:t xml:space="preserve">Формирование городской среды и обеспечение качественным жильем граждан на территории </w:t>
      </w:r>
      <w:r w:rsidRPr="008B70DB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>»</w:t>
      </w:r>
      <w:r w:rsidRPr="008B70DB">
        <w:rPr>
          <w:sz w:val="28"/>
          <w:szCs w:val="28"/>
        </w:rPr>
        <w:t>, утвержденной постановлением Правительства Ленинградской области от 14 ноября 2013 года N 407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 xml:space="preserve">в рамках реализации приоритетного проекта </w:t>
      </w:r>
      <w:r>
        <w:rPr>
          <w:sz w:val="28"/>
          <w:szCs w:val="28"/>
        </w:rPr>
        <w:t>«</w:t>
      </w:r>
      <w:r w:rsidRPr="00AC571E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9172EA">
        <w:rPr>
          <w:sz w:val="28"/>
          <w:szCs w:val="28"/>
        </w:rPr>
        <w:t>;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571E">
        <w:rPr>
          <w:sz w:val="28"/>
          <w:szCs w:val="28"/>
        </w:rPr>
        <w:t>- р</w:t>
      </w:r>
      <w:r>
        <w:rPr>
          <w:sz w:val="28"/>
          <w:szCs w:val="28"/>
        </w:rPr>
        <w:t>ешение задач в деятельности ЖКХ,</w:t>
      </w:r>
      <w:r w:rsidRPr="00AC571E">
        <w:rPr>
          <w:sz w:val="28"/>
          <w:szCs w:val="28"/>
        </w:rPr>
        <w:t xml:space="preserve"> обеспечение комплексного обследования и</w:t>
      </w:r>
      <w:r>
        <w:rPr>
          <w:sz w:val="28"/>
          <w:szCs w:val="28"/>
        </w:rPr>
        <w:t xml:space="preserve"> ремонта уличного освещения и электроснабжения поселения.</w:t>
      </w:r>
    </w:p>
    <w:p w:rsidR="0056137A" w:rsidRDefault="0056137A" w:rsidP="0056137A">
      <w:pPr>
        <w:jc w:val="both"/>
        <w:rPr>
          <w:sz w:val="28"/>
          <w:szCs w:val="28"/>
          <w:highlight w:val="lightGray"/>
        </w:rPr>
      </w:pPr>
    </w:p>
    <w:p w:rsidR="0056137A" w:rsidRDefault="0056137A" w:rsidP="00561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заключение хочу выразить благодарность: 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всем жителям поселка, проявившим свою гражданскую позицию, пришедшим к нам со своими просьбами, замечаниями, критикой и не оставшимися равнодушными к жизни родного поселка</w:t>
      </w:r>
      <w:r w:rsidRPr="00A05B95">
        <w:rPr>
          <w:sz w:val="28"/>
          <w:szCs w:val="28"/>
        </w:rPr>
        <w:t>;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руководителям предприятий, организаций, муниципальных учреждений, </w:t>
      </w:r>
      <w:r w:rsidRPr="00F30887">
        <w:rPr>
          <w:sz w:val="28"/>
          <w:szCs w:val="28"/>
        </w:rPr>
        <w:t>старостам деревень</w:t>
      </w:r>
      <w:r>
        <w:rPr>
          <w:sz w:val="28"/>
          <w:szCs w:val="28"/>
        </w:rPr>
        <w:t>,</w:t>
      </w:r>
      <w:r w:rsidRPr="00F3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священнослужителям, </w:t>
      </w:r>
      <w:r w:rsidRPr="00F30887">
        <w:rPr>
          <w:sz w:val="28"/>
          <w:szCs w:val="28"/>
        </w:rPr>
        <w:t>молодежному совету</w:t>
      </w:r>
      <w:r>
        <w:rPr>
          <w:sz w:val="28"/>
          <w:szCs w:val="28"/>
        </w:rPr>
        <w:t>,</w:t>
      </w:r>
      <w:r w:rsidRPr="00F3088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 ветеранов и инвалидов за оперативное реагирование на наши просьбы и обращения;</w:t>
      </w:r>
    </w:p>
    <w:p w:rsidR="0056137A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F30887">
        <w:rPr>
          <w:sz w:val="28"/>
          <w:szCs w:val="28"/>
        </w:rPr>
        <w:t>инициативной комиссии поселка имени Морозова, избранной жителями поселка 06 марта 2018 года на 3 года, за помощь в реализации мероприятий в рамках областного закона № 3-Оз</w:t>
      </w:r>
      <w:r>
        <w:rPr>
          <w:sz w:val="28"/>
          <w:szCs w:val="28"/>
        </w:rPr>
        <w:t>;</w:t>
      </w:r>
    </w:p>
    <w:p w:rsidR="0056137A" w:rsidRPr="001A0804" w:rsidRDefault="0056137A" w:rsidP="0056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Совету депутатов и администрации МО «Морозовское городское поселение» за слаженную и организованную работу.</w:t>
      </w:r>
    </w:p>
    <w:p w:rsidR="0056137A" w:rsidRDefault="0056137A" w:rsidP="0056137A">
      <w:pPr>
        <w:jc w:val="both"/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  <w:rPr>
          <w:sz w:val="28"/>
          <w:szCs w:val="28"/>
        </w:rPr>
      </w:pPr>
    </w:p>
    <w:p w:rsidR="0056137A" w:rsidRDefault="0056137A" w:rsidP="0056137A">
      <w:pPr>
        <w:jc w:val="both"/>
      </w:pPr>
    </w:p>
    <w:p w:rsidR="0056137A" w:rsidRPr="00604226" w:rsidRDefault="0056137A" w:rsidP="0056137A">
      <w:pPr>
        <w:jc w:val="both"/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Default="0056137A" w:rsidP="0056137A">
      <w:pPr>
        <w:ind w:left="360"/>
        <w:jc w:val="both"/>
        <w:rPr>
          <w:sz w:val="28"/>
          <w:szCs w:val="28"/>
        </w:rPr>
      </w:pPr>
    </w:p>
    <w:p w:rsidR="0056137A" w:rsidRPr="00D0258F" w:rsidRDefault="0056137A" w:rsidP="0056137A">
      <w:pPr>
        <w:tabs>
          <w:tab w:val="left" w:pos="7530"/>
        </w:tabs>
      </w:pPr>
    </w:p>
    <w:p w:rsidR="002E2208" w:rsidRDefault="002E2208"/>
    <w:sectPr w:rsidR="002E2208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37A"/>
    <w:rsid w:val="00286329"/>
    <w:rsid w:val="002E2208"/>
    <w:rsid w:val="0056137A"/>
    <w:rsid w:val="00A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List Paragraph"/>
    <w:basedOn w:val="a"/>
    <w:qFormat/>
    <w:rsid w:val="0056137A"/>
    <w:pPr>
      <w:ind w:left="720"/>
      <w:contextualSpacing/>
    </w:pPr>
  </w:style>
  <w:style w:type="paragraph" w:styleId="a5">
    <w:name w:val="Body Text Indent"/>
    <w:basedOn w:val="a"/>
    <w:link w:val="a6"/>
    <w:rsid w:val="005613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6137A"/>
    <w:rPr>
      <w:rFonts w:ascii="Times New Roman" w:eastAsia="Times New Roman" w:hAnsi="Times New Roman"/>
      <w:sz w:val="20"/>
      <w:szCs w:val="20"/>
    </w:rPr>
  </w:style>
  <w:style w:type="character" w:styleId="a7">
    <w:name w:val="Strong"/>
    <w:uiPriority w:val="22"/>
    <w:qFormat/>
    <w:locked/>
    <w:rsid w:val="00561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4238</Words>
  <Characters>24157</Characters>
  <Application>Microsoft Office Word</Application>
  <DocSecurity>0</DocSecurity>
  <Lines>201</Lines>
  <Paragraphs>56</Paragraphs>
  <ScaleCrop>false</ScaleCrop>
  <Company>Grizli777</Company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2020-03-04T11:52:00Z</dcterms:created>
  <dcterms:modified xsi:type="dcterms:W3CDTF">2020-03-04T11:52:00Z</dcterms:modified>
</cp:coreProperties>
</file>