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46" w:rsidRDefault="00C22D46" w:rsidP="00C2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Информационный материал:</w:t>
      </w:r>
    </w:p>
    <w:p w:rsidR="00C22D46" w:rsidRPr="00C22D46" w:rsidRDefault="00C22D46" w:rsidP="00C22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C22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C22D46" w:rsidRPr="00C22D46" w:rsidRDefault="00C22D46" w:rsidP="00C22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зимний период вневедомственная охрана рекомендует жителям Всеволожского района позаботиться о безопасности загородной недвижимости.</w:t>
      </w:r>
    </w:p>
    <w:p w:rsidR="00C22D46" w:rsidRPr="00C22D46" w:rsidRDefault="00C22D46" w:rsidP="00C22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Зима для владельцев загородных домов и дач - достаточно беспокойное время. Злоумышленников привлекает возможность легко завладеть имуществом в отсутствии собственников. Помимо краж, на объектах загородной недвижимости значительно повышается вероятность пожара. Дачные хозяйства и загородные дома, предназначенные для летнего отдыха, становятся особенно уязвимы с конца осени и на протяжении всего зимнего периода. И даже при условии проживания собственников в загородном доме возможность кражи не исключается, чему способствует удаленность от города и </w:t>
      </w:r>
      <w:proofErr w:type="spellStart"/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немноголюдность</w:t>
      </w:r>
      <w:proofErr w:type="spellEnd"/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местности.</w:t>
      </w:r>
    </w:p>
    <w:p w:rsidR="00C22D46" w:rsidRPr="00C22D46" w:rsidRDefault="00C22D46" w:rsidP="00C22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Существует ряд советов, как собственными силами минимизировать риск кражи:</w:t>
      </w:r>
    </w:p>
    <w:p w:rsidR="00C22D46" w:rsidRPr="00C22D46" w:rsidRDefault="00C22D46" w:rsidP="00C22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необходимо укрепить входную дверь, лучше всего будет установить вторую металлическую. Укрепить дверную коробку металлическими штырями. На двери должно быть установлено два замка различной конструкции (накладной и врезной), причем на расстоянии не менее 15 сантиметров друг от друга - уменьшение этого расстояния приводит к ослаблению двери. Нужно помнить, что чем сложнее ключ, тем надёжнее замок;</w:t>
      </w:r>
    </w:p>
    <w:p w:rsidR="00C22D46" w:rsidRPr="00C22D46" w:rsidRDefault="00C22D46" w:rsidP="00C22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рекомендуется дополнительно защитить окна посредством установки на них решеток;</w:t>
      </w:r>
    </w:p>
    <w:p w:rsidR="00C22D46" w:rsidRPr="00C22D46" w:rsidRDefault="00C22D46" w:rsidP="00C22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ни при каких обстоятельствах не оставлять ключи от дома в условленном месте, либо на территории и в постройках, расположенных на участке;</w:t>
      </w:r>
    </w:p>
    <w:p w:rsidR="00C22D46" w:rsidRPr="00C22D46" w:rsidRDefault="00C22D46" w:rsidP="00C22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запирать окна и форточки, даже если ненадолго уезжаете;</w:t>
      </w:r>
    </w:p>
    <w:p w:rsidR="00C22D46" w:rsidRPr="00C22D46" w:rsidRDefault="00C22D46" w:rsidP="00C22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 случае пропажи ключей, необходимо незамедлительно сменить замки;</w:t>
      </w:r>
    </w:p>
    <w:p w:rsidR="00C22D46" w:rsidRPr="00C22D46" w:rsidRDefault="00C22D46" w:rsidP="00C22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не оставлять в социальных сетях статусы, сообщающие о вашем отсутствии</w:t>
      </w:r>
    </w:p>
    <w:p w:rsidR="00C22D46" w:rsidRPr="00C22D46" w:rsidRDefault="00C22D46" w:rsidP="00C22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Пренебрегать этими простыми советами не стоит, но также следует понимать, что обеспечить 100% безопасность недвижимости в период вашего отсутствия они все-таки не смогут. Это подтверждает статистика краж, предоставляемая правоохранительными органами. Так ущерб от краж с объектов загородной недвижимости во Всеволожском районе только с сентября по ноябрь 2019 года составил более 2474300 рублей. В качестве примера можно привести несколько случаев краж, осуществленных злоумышленниками на территории двух районов.</w:t>
      </w:r>
    </w:p>
    <w:p w:rsidR="00C22D46" w:rsidRPr="00C22D46" w:rsidRDefault="00C22D46" w:rsidP="00C22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Так, 29 октября 2019 года в СНТ «Грузино-5» неустановленные лица путем повреждения металлической двери замка одноэтажного деревянного дома проникли внутрь, и тайно похитили электроинструменты. Общий ущерб для собственников составил 80 300 рублей.</w:t>
      </w:r>
    </w:p>
    <w:p w:rsidR="00C22D46" w:rsidRPr="00C22D46" w:rsidRDefault="00C22D46" w:rsidP="00C22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14 ноября 2019 года в поселке Ковалева произошла более крупная кража. Злоумышленники проникли в частный дом путем отжима балконной двери. Там, обнаружив сейф, взломщики вскрыли его и похитили оттуда, денежные средства 2000000, часы марки «кармин», фотоаппарат «Никон D700», </w:t>
      </w:r>
      <w:proofErr w:type="spellStart"/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Айфон</w:t>
      </w:r>
      <w:proofErr w:type="spellEnd"/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8. Впоследствии было установлено, что ущерб составил порядка 2150000рублей.</w:t>
      </w:r>
    </w:p>
    <w:p w:rsidR="00C22D46" w:rsidRPr="00C22D46" w:rsidRDefault="00C22D46" w:rsidP="00C22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22 ноября путем отжима рамы металлического окна была совершена кража из гаража, расположенного </w:t>
      </w:r>
      <w:r w:rsidRPr="00C22D46">
        <w:rPr>
          <w:rFonts w:ascii="Times New Roman" w:eastAsia="Times New Roman" w:hAnsi="Times New Roman" w:cs="Times New Roman"/>
          <w:color w:val="2222CC"/>
          <w:sz w:val="23"/>
          <w:szCs w:val="23"/>
          <w:lang w:eastAsia="ru-RU"/>
        </w:rPr>
        <w:t>на улице Еловой в г. Всеволожск</w:t>
      </w:r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Злоумышленники похитили электроинструменты, денежные средства в сумме 200000 рублей, деревянную коробку в которой находились коллекционные монеты достоинством 10 рублей (общая сумма 18000 рублей) В этом случае собственники понесли ущерб в 244 000 рублей.</w:t>
      </w:r>
    </w:p>
    <w:p w:rsidR="00C22D46" w:rsidRPr="00C22D46" w:rsidRDefault="00C22D46" w:rsidP="00C22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Приведенные выше случаи краж подтверждают то, что проблема обеспечения безопасности объектов загородной недвижимости стоит достаточно остро. Все вышеуказанные объекты не были оборудованы современными охранными устройствами - одним из самых эффективных методов обеспечения защиты имущества от незваных гостей. Это позволило бы существенно повысить надёжность охраны, максимально исключить человеческий фактор, обеспечить круглосуточное наблюдение за объектом и как результат не допустить кражу.</w:t>
      </w:r>
    </w:p>
    <w:p w:rsidR="00C22D46" w:rsidRPr="00C22D46" w:rsidRDefault="00C22D46" w:rsidP="00C22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Большинство собственников думает, что преступники действуют избирательно, ориентируясь на дома, в которых хранятся большие денежные средства и материальные ценности. Именно поэтому они не считают необходимым дополнительно обезопасить свою недвижимость. Эта точка зрения является в корне неверной, ведь кражи совершаются даже из построек, расположенных на участках, здесь добычей преступников становится практически </w:t>
      </w:r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все, что можно вынести. С приходом холодов ситуация обостряется и приведенные выше цифры понесенного собственниками загородной недвижимости материального ущерба вырастают в разы.</w:t>
      </w:r>
    </w:p>
    <w:p w:rsidR="00C22D46" w:rsidRPr="00C22D46" w:rsidRDefault="00C22D46" w:rsidP="00C22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сегодняшний день услуги охраны оказывает большое количество организаций. Из всего их многообразия только вневедомственная охрана является единственной государственной структурой, которая за 67 лет безупречной службы стала крупнейшим в регионе учреждением, предоставляющим на договорной основе все виды охранных услуг.</w:t>
      </w:r>
    </w:p>
    <w:p w:rsidR="00C22D46" w:rsidRPr="00C22D46" w:rsidRDefault="00C22D46" w:rsidP="00C22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Так, согласно </w:t>
      </w:r>
      <w:proofErr w:type="gramStart"/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статистике</w:t>
      </w:r>
      <w:proofErr w:type="gramEnd"/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Всеволожском район вневедомственной охраной обеспечивается безопасность порядка 317 объектов и 2054 мест проживания и хранения имущества граждан. С начала года нарядами групп задержания Всеволожского ОВО было осуществлено 1504 выездов по сигналу «тревога», </w:t>
      </w:r>
      <w:proofErr w:type="gramStart"/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Благодаря</w:t>
      </w:r>
      <w:proofErr w:type="gramEnd"/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бдительности и оперативности сотрудников было пресечено 55 краж с охраняемых объектов и квартир, при этом задержано 55 злоумышленников.</w:t>
      </w:r>
    </w:p>
    <w:p w:rsidR="00C22D46" w:rsidRPr="00C22D46" w:rsidRDefault="00C22D46" w:rsidP="00C22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желании собственника оборудовать свой дом сигнализацией сотрудники вневедомственной охраны абсолютно бесплатно произведут обследование объекта и дадут рекомендации по его защите.</w:t>
      </w:r>
    </w:p>
    <w:p w:rsidR="00C22D46" w:rsidRPr="00C22D46" w:rsidRDefault="00C22D46" w:rsidP="00C22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Здесь возможны разнообразные варианты. Конечно, желательно укрепить не только входную дверь, но и установить </w:t>
      </w:r>
      <w:proofErr w:type="spellStart"/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извещатели</w:t>
      </w:r>
      <w:proofErr w:type="spellEnd"/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объемного обнаружения. Эти технические средства позволяют зафиксировать тревожное извещение при проникновении на объект нестандартными способами, т. е. через пол, потолок, стены.</w:t>
      </w:r>
    </w:p>
    <w:p w:rsidR="00C22D46" w:rsidRPr="00C22D46" w:rsidRDefault="00C22D46" w:rsidP="00C22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Также в состав охранной сигнализации могут включаться средства экстренного вызова, получившие распространённое название «кнопка тревожной сигнализации». Нужно отметить, что эти средства заслуженно пользуются популярностью на таких объектах, как загородные дома, дачи и коттеджи.</w:t>
      </w:r>
    </w:p>
    <w:p w:rsidR="00C22D46" w:rsidRPr="00C22D46" w:rsidRDefault="00C22D46" w:rsidP="00C22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возникновении необходимости получения экстренной помощи достаточно будет нажать «кнопку тревожной сигнализации» и наряд вневедомственной охраны прибудет в течение нескольких минут.</w:t>
      </w:r>
    </w:p>
    <w:p w:rsidR="00C22D46" w:rsidRPr="00C22D46" w:rsidRDefault="00C22D46" w:rsidP="00C22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Наибольшая надежность достигается при применении всего комплекса технических средств охраны с выводом сигнала на пульт централизованной охраны территориального отдела вневедомственной охраны.</w:t>
      </w:r>
    </w:p>
    <w:p w:rsidR="00FC2244" w:rsidRDefault="00FC2244"/>
    <w:sectPr w:rsidR="00FC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46"/>
    <w:rsid w:val="00C22D46"/>
    <w:rsid w:val="00F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98DC7-8745-4E62-A03C-ED013F97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C22D46"/>
  </w:style>
  <w:style w:type="character" w:customStyle="1" w:styleId="js-extracted-address">
    <w:name w:val="js-extracted-address"/>
    <w:basedOn w:val="a0"/>
    <w:rsid w:val="00C22D46"/>
  </w:style>
  <w:style w:type="character" w:customStyle="1" w:styleId="mail-message-map-nobreak">
    <w:name w:val="mail-message-map-nobreak"/>
    <w:basedOn w:val="a0"/>
    <w:rsid w:val="00C2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4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Нецветова</dc:creator>
  <cp:keywords/>
  <dc:description/>
  <cp:lastModifiedBy>Маргарита Нецветова</cp:lastModifiedBy>
  <cp:revision>2</cp:revision>
  <dcterms:created xsi:type="dcterms:W3CDTF">2019-12-04T12:08:00Z</dcterms:created>
  <dcterms:modified xsi:type="dcterms:W3CDTF">2019-12-04T12:08:00Z</dcterms:modified>
</cp:coreProperties>
</file>