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D8" w:rsidRPr="001D4ED8" w:rsidRDefault="00514CC9" w:rsidP="001D4ED8">
      <w:pPr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От шалости до беды один шаг!</w:t>
      </w:r>
    </w:p>
    <w:p w:rsidR="001D4ED8" w:rsidRPr="001D4ED8" w:rsidRDefault="001D4ED8" w:rsidP="001D4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D9C" w:rsidRDefault="00B22D9C" w:rsidP="001D4ED8">
      <w:pPr>
        <w:spacing w:after="0" w:line="408" w:lineRule="atLeast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2D9C" w:rsidRDefault="00514CC9" w:rsidP="00B22D9C">
      <w:pPr>
        <w:spacing w:after="0" w:line="408" w:lineRule="atLeast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95750" cy="3076575"/>
            <wp:effectExtent l="19050" t="0" r="0" b="0"/>
            <wp:docPr id="2" name="Рисунок 1" descr="http://53.mchs.gov.ru/upload/site11/document_news/kkuMmPscVD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3.mchs.gov.ru/upload/site11/document_news/kkuMmPscVD-big-reduce3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D9C" w:rsidRPr="00B22D9C" w:rsidRDefault="00B22D9C" w:rsidP="00B22D9C">
      <w:pPr>
        <w:pStyle w:val="a5"/>
        <w:shd w:val="clear" w:color="auto" w:fill="FFFFFF"/>
        <w:spacing w:before="15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</w:p>
    <w:p w:rsidR="00514CC9" w:rsidRPr="00514CC9" w:rsidRDefault="00B22D9C" w:rsidP="00514CC9">
      <w:pPr>
        <w:pStyle w:val="a5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 xml:space="preserve">       </w:t>
      </w:r>
      <w:r w:rsidR="00514CC9" w:rsidRPr="00514CC9">
        <w:rPr>
          <w:color w:val="000000"/>
          <w:sz w:val="26"/>
          <w:szCs w:val="26"/>
        </w:rPr>
        <w:t>Шалость детей с огнем - распространенная причина пожара. Виноваты в этом родители, которые оставляют детей одних в квартире, не прячут от них спички, не контролируют поведение детей, не следят за их играми, а иногда, потакая детским капризам, разрешают играть со спичками. Особенно опасны игры детей с огнем в местах, скрытых от глаз взрослых - на стройках, чердаках, подвалах, вблизи, надворных построек. При этом сами виновники получают, тяжелейшие травмы, а иногда и гибнут. Между тем, избежать подобных трагедии довольно просто. Необходимо постоянно разъяснять детям опасность игр с огнем, хранить спички или иные зажигательные принадлежности, а также особо опасные в пожарном отношении изделия, предметы и материалы вне досягаемости детей, и по возможности, не оставлять детей без присмотра надолго.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 При пожаре в доме (в квартире) необходимо: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• Сообщить в пожарную охрану по телефону "01 ".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• Вывести на улицу детей и престарелых.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• Попробовать самостоятельно потушить пожар, используя подручные средства (воду, стиральный порошок, плотную ткань, рукава от внутренних пожарных кранов в зданиях повышенной этажности, и т.п.). Помните, что легковоспламеняющиеся жидкости тушить водой неэффективно. Лучше всего воспользоваться огнетушителем, стиральным порошком, а при его отсутствии мокрой тряпкой.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• При опасности поражения электрическим током, отключите электроэнергию (автоматы в щитке на лестничной площадке).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• Во время пожара необходимо воздержаться от открытия окон и дверей для уменьшения притока воздуха.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 xml:space="preserve">• Если в квартире сильно задымлено и </w:t>
      </w:r>
      <w:proofErr w:type="gramStart"/>
      <w:r w:rsidRPr="00514CC9">
        <w:rPr>
          <w:color w:val="000000"/>
          <w:sz w:val="26"/>
          <w:szCs w:val="26"/>
        </w:rPr>
        <w:t>ликвидировать</w:t>
      </w:r>
      <w:proofErr w:type="gramEnd"/>
      <w:r w:rsidRPr="00514CC9">
        <w:rPr>
          <w:color w:val="000000"/>
          <w:sz w:val="26"/>
          <w:szCs w:val="26"/>
        </w:rPr>
        <w:t xml:space="preserve"> очаги горения своими силами не представляется возможным, немедленно покиньте квартиру, прикрыв за собой дверь.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lastRenderedPageBreak/>
        <w:t>• При невозможности эвакуации из квартиры через лестничные марши, используйте балконную лестницу, а если её нет, то выйдите на балкон, закрыв за собой плотно дверь, и постарайтесь привлечь к себе внимание прохожих и пожарных.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• По возможности организуйте встречу пожарных подразделений, укажите очаг пожара.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 Если вы не можете (или не рискуете) выйти из квартиры, следует: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• Закрыть окна, но не опускать жалюзи.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• Заткнуть все зазоры под дверьми мокрыми тряпками.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• Выключить электричество и перекрыть газ.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• Наполнить водой ванну и другие большие ёмкости.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• Снять занавески, так как стёкла под воздействием тепла могут треснуть и огонь легко найдёт, на что переключиться.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• Отодвинуть от окон все предметы, которые могут загореться.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• Облить пол и двери водой, понизив, таким образом, их температуру.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• Если нельзя использовать лестницы и единственным путём к спасению может оказаться окно, нужно попытаться сократить высоту прыжка, связав простыни или что-нибудь другое, или же прыгнуть на полотняные покрытия грузовика, крышу машины, цветник, навес. Прежде чем прыгнуть, нужно бросить вниз матрасы, подушки, ковры, чтобы смягчить падение.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• Если вы живёте на нижних этажах, то можете спуститься, используя балконы.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Покидая место пожара, плотно закрывайте за собой все двери.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Не поддавайтесь панике, действуйте обдуманно, придерживайтесь плана эвакуации.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Не пользуйтесь лифтом при пожаре. Спускайтесь только по не задымленной лестнице.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Прежде чем открывать любую дверь в горящем здании, дотроньтесь до неё рукой, если дверь теплая - за ней огонь.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В задымленном помещении продвигайтесь, как можно ближе к полу, - там меньше дыма. Придерживайтесь стен. Дышите через влажную ткань.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Выходить на задымленную лестничную площадку опасно.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Если огонь или дым отрезали путь к выходу, оставайтесь в помещении до прибытия пожарных.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Для предотвращения проникновения дыма заложите зазоры входной двери влажной тканью.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Из окна (с балкона) подавайте сигналы о помощи.</w:t>
      </w:r>
    </w:p>
    <w:p w:rsid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В зданиях, оборудованных автоматической противопожарной системой, приведите её в действие путем нажатия кнопки дистанционного пуска.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B22D9C" w:rsidRDefault="00B22D9C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center"/>
        <w:rPr>
          <w:rStyle w:val="bold"/>
          <w:b/>
          <w:bCs/>
          <w:color w:val="000000"/>
          <w:sz w:val="26"/>
          <w:szCs w:val="26"/>
          <w:u w:val="single"/>
        </w:rPr>
      </w:pPr>
      <w:r w:rsidRPr="009C7D23">
        <w:rPr>
          <w:rStyle w:val="bold"/>
          <w:b/>
          <w:bCs/>
          <w:color w:val="000000"/>
          <w:sz w:val="26"/>
          <w:szCs w:val="26"/>
          <w:u w:val="single"/>
        </w:rPr>
        <w:t xml:space="preserve">Отдел надзорной деятельности и профилактической работы  Всеволожского района УНД и </w:t>
      </w:r>
      <w:proofErr w:type="gramStart"/>
      <w:r w:rsidRPr="009C7D23">
        <w:rPr>
          <w:rStyle w:val="bold"/>
          <w:b/>
          <w:bCs/>
          <w:color w:val="000000"/>
          <w:sz w:val="26"/>
          <w:szCs w:val="26"/>
          <w:u w:val="single"/>
        </w:rPr>
        <w:t>ПР</w:t>
      </w:r>
      <w:proofErr w:type="gramEnd"/>
      <w:r w:rsidRPr="009C7D23">
        <w:rPr>
          <w:rStyle w:val="bold"/>
          <w:b/>
          <w:bCs/>
          <w:color w:val="000000"/>
          <w:sz w:val="26"/>
          <w:szCs w:val="26"/>
          <w:u w:val="single"/>
        </w:rPr>
        <w:t xml:space="preserve"> Главного управления МЧС России по Ленинградской области напоминает:</w:t>
      </w:r>
    </w:p>
    <w:p w:rsidR="00B22D9C" w:rsidRPr="009C7D23" w:rsidRDefault="00B22D9C" w:rsidP="00B22D9C">
      <w:pPr>
        <w:pStyle w:val="a5"/>
        <w:spacing w:before="0" w:beforeAutospacing="0" w:after="0" w:afterAutospacing="0"/>
        <w:rPr>
          <w:b/>
          <w:color w:val="000000"/>
          <w:sz w:val="26"/>
          <w:szCs w:val="26"/>
          <w:u w:val="single"/>
        </w:rPr>
      </w:pPr>
    </w:p>
    <w:p w:rsidR="00B22D9C" w:rsidRPr="009C7D23" w:rsidRDefault="00B22D9C" w:rsidP="00B22D9C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6"/>
          <w:szCs w:val="26"/>
        </w:rPr>
      </w:pPr>
      <w:r w:rsidRPr="009C7D23">
        <w:rPr>
          <w:rStyle w:val="a6"/>
          <w:rFonts w:ascii="Times New Roman" w:hAnsi="Times New Roman" w:cs="Times New Roman"/>
          <w:color w:val="000000"/>
          <w:sz w:val="26"/>
          <w:szCs w:val="26"/>
        </w:rPr>
        <w:t>при возникновении любой чрезвычайной ситуации или происшествия необходимо срочно звонить в службу спасения по телеф</w:t>
      </w:r>
      <w:r w:rsidR="00D458C6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онам </w:t>
      </w:r>
      <w:r w:rsidRPr="009C7D23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  "01" или "101".</w:t>
      </w:r>
    </w:p>
    <w:p w:rsidR="00B22D9C" w:rsidRPr="00D458C6" w:rsidRDefault="00B22D9C" w:rsidP="00D458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C7D23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Владельцам мобильных телефонов следует набрать номер "101", "112" или </w:t>
      </w: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                    </w:t>
      </w:r>
      <w:r w:rsidRPr="009C7D23">
        <w:rPr>
          <w:rFonts w:ascii="Times New Roman" w:hAnsi="Times New Roman" w:cs="Times New Roman"/>
          <w:b/>
          <w:sz w:val="26"/>
          <w:szCs w:val="26"/>
          <w:u w:val="single"/>
        </w:rPr>
        <w:t>8 (813-70) 40-829</w:t>
      </w:r>
    </w:p>
    <w:p w:rsidR="00B22D9C" w:rsidRPr="009C7D23" w:rsidRDefault="00B22D9C" w:rsidP="00B22D9C">
      <w:pPr>
        <w:pStyle w:val="a5"/>
        <w:shd w:val="clear" w:color="auto" w:fill="FFFFFF"/>
        <w:spacing w:before="0" w:beforeAutospacing="0" w:after="0" w:afterAutospacing="0"/>
        <w:ind w:left="75" w:right="75"/>
        <w:jc w:val="center"/>
        <w:rPr>
          <w:color w:val="000000"/>
          <w:sz w:val="26"/>
          <w:szCs w:val="26"/>
        </w:rPr>
      </w:pPr>
    </w:p>
    <w:p w:rsidR="00B22D9C" w:rsidRPr="009C7D23" w:rsidRDefault="00B22D9C" w:rsidP="00B22D9C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22D9C" w:rsidRDefault="00B22D9C" w:rsidP="00B22D9C">
      <w:pPr>
        <w:spacing w:after="0" w:line="408" w:lineRule="atLeast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B22D9C" w:rsidSect="001D4E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ED8"/>
    <w:rsid w:val="001035FF"/>
    <w:rsid w:val="001677C0"/>
    <w:rsid w:val="001D4ED8"/>
    <w:rsid w:val="00514CC9"/>
    <w:rsid w:val="00671112"/>
    <w:rsid w:val="006B6528"/>
    <w:rsid w:val="008E7F6F"/>
    <w:rsid w:val="00935236"/>
    <w:rsid w:val="009C5A39"/>
    <w:rsid w:val="00B22D9C"/>
    <w:rsid w:val="00B97ECF"/>
    <w:rsid w:val="00BA6A98"/>
    <w:rsid w:val="00CD3A7F"/>
    <w:rsid w:val="00D458C6"/>
    <w:rsid w:val="00DA44DC"/>
    <w:rsid w:val="00E01540"/>
    <w:rsid w:val="00FE5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ED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2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22D9C"/>
    <w:rPr>
      <w:b/>
      <w:bCs/>
    </w:rPr>
  </w:style>
  <w:style w:type="character" w:customStyle="1" w:styleId="bold">
    <w:name w:val="bold"/>
    <w:basedOn w:val="a0"/>
    <w:rsid w:val="00B22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23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630</Words>
  <Characters>3597</Characters>
  <Application>Microsoft Office Word</Application>
  <DocSecurity>0</DocSecurity>
  <Lines>29</Lines>
  <Paragraphs>8</Paragraphs>
  <ScaleCrop>false</ScaleCrop>
  <Company>DNA Project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DNA7 X64</cp:lastModifiedBy>
  <cp:revision>12</cp:revision>
  <cp:lastPrinted>2019-02-26T06:31:00Z</cp:lastPrinted>
  <dcterms:created xsi:type="dcterms:W3CDTF">2019-01-18T11:09:00Z</dcterms:created>
  <dcterms:modified xsi:type="dcterms:W3CDTF">2019-03-28T14:25:00Z</dcterms:modified>
</cp:coreProperties>
</file>