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8C" w:rsidRDefault="008B1C8C" w:rsidP="008B1C8C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C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8B1C8C" w:rsidRPr="00D04904" w:rsidRDefault="008B1C8C" w:rsidP="008B1C8C">
      <w:pPr>
        <w:jc w:val="center"/>
        <w:rPr>
          <w:sz w:val="24"/>
        </w:rPr>
      </w:pPr>
    </w:p>
    <w:p w:rsidR="008B1C8C" w:rsidRPr="00D04904" w:rsidRDefault="008B1C8C" w:rsidP="008B1C8C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B1C8C" w:rsidRPr="00FD7D2D" w:rsidRDefault="008B1C8C" w:rsidP="008B1C8C">
      <w:pPr>
        <w:jc w:val="center"/>
        <w:rPr>
          <w:sz w:val="28"/>
        </w:rPr>
      </w:pPr>
    </w:p>
    <w:p w:rsidR="008B1C8C" w:rsidRPr="002126E3" w:rsidRDefault="008B1C8C" w:rsidP="008B1C8C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 О С Т А Н О В Л Е Н И Е</w:t>
      </w:r>
    </w:p>
    <w:p w:rsidR="008B1C8C" w:rsidRDefault="008B1C8C" w:rsidP="008B1C8C"/>
    <w:p w:rsidR="008B1C8C" w:rsidRDefault="008B1C8C" w:rsidP="008B1C8C"/>
    <w:p w:rsidR="00693F84" w:rsidRDefault="00693F84" w:rsidP="008B1C8C"/>
    <w:p w:rsidR="00693F84" w:rsidRDefault="005B4ADD" w:rsidP="008B1C8C">
      <w:r>
        <w:t>18.09.2018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329</w:t>
      </w:r>
      <w:bookmarkStart w:id="0" w:name="_GoBack"/>
      <w:bookmarkEnd w:id="0"/>
      <w:r w:rsidR="008B1C8C">
        <w:t xml:space="preserve">                                                                                               </w:t>
      </w:r>
    </w:p>
    <w:p w:rsidR="008B1C8C" w:rsidRPr="0029739E" w:rsidRDefault="008B1C8C" w:rsidP="008B1C8C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8B1C8C" w:rsidRDefault="008B1C8C" w:rsidP="008B1C8C"/>
    <w:p w:rsidR="008B1C8C" w:rsidRPr="00107D54" w:rsidRDefault="008B1C8C" w:rsidP="008B1C8C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регулярном отоплении </w:t>
      </w:r>
      <w:r w:rsidRPr="00107D54">
        <w:rPr>
          <w:sz w:val="24"/>
          <w:szCs w:val="24"/>
        </w:rPr>
        <w:t xml:space="preserve">на территории </w:t>
      </w:r>
    </w:p>
    <w:p w:rsidR="00693F84" w:rsidRDefault="00693F84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B1C8C" w:rsidRDefault="008B1C8C" w:rsidP="008B1C8C">
      <w:pPr>
        <w:rPr>
          <w:sz w:val="24"/>
          <w:szCs w:val="24"/>
        </w:rPr>
      </w:pPr>
      <w:r w:rsidRPr="00107D54">
        <w:rPr>
          <w:sz w:val="24"/>
          <w:szCs w:val="24"/>
        </w:rPr>
        <w:t xml:space="preserve"> «Морозовское городское поселение</w:t>
      </w:r>
    </w:p>
    <w:p w:rsidR="008B1C8C" w:rsidRDefault="008B1C8C" w:rsidP="008B1C8C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B1C8C" w:rsidRPr="00107D54" w:rsidRDefault="008B1C8C" w:rsidP="008B1C8C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107D54">
        <w:rPr>
          <w:sz w:val="24"/>
          <w:szCs w:val="24"/>
        </w:rPr>
        <w:t>»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ind w:firstLine="720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Во исполнение Постановления Правительства Ленинградской области от 1</w:t>
      </w:r>
      <w:r>
        <w:rPr>
          <w:sz w:val="24"/>
          <w:szCs w:val="24"/>
        </w:rPr>
        <w:t>9.06.2008 №177 «Об утверждении п</w:t>
      </w:r>
      <w:r w:rsidRPr="00107D54">
        <w:rPr>
          <w:sz w:val="24"/>
          <w:szCs w:val="24"/>
        </w:rPr>
        <w:t>равил подготовки и проведения отопительного сезона в Ленинградской области»,</w:t>
      </w:r>
      <w:r>
        <w:rPr>
          <w:sz w:val="24"/>
          <w:szCs w:val="24"/>
        </w:rPr>
        <w:t xml:space="preserve"> постановлением Госстроя РФ от 27.09.2003 года №170 «Об утверждении правил и норм технической эксплуатации жилищного фонда», постановлением правительства РФ от 23.05.2006 года №307 «О порядке предоставления коммунальных услуг гражданам», с учетом установившихся пониженных температур наружного воздуха </w:t>
      </w:r>
      <w:r w:rsidRPr="00107D54">
        <w:rPr>
          <w:sz w:val="24"/>
          <w:szCs w:val="24"/>
        </w:rPr>
        <w:t>с учетом установившихся пониженных среднесуточных температур наружного воздуха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>ПОСТАНОВЛЯЮ: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 1. Теплоснабжающим организациям, независимо от их ведомственной подчиненности и форм собственности, расположенным на территории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1.1. </w:t>
      </w:r>
      <w:r>
        <w:rPr>
          <w:sz w:val="24"/>
          <w:szCs w:val="24"/>
        </w:rPr>
        <w:t>При понижении среднесуточной температуры наружного воздуха до +8 градусов С в течении пяти суток приступить к регулярному отоплению зданий всех назначений.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107D54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Обеспечить бесперебойную и безаварийную работу энергетического хозяйства в период отопительного с</w:t>
      </w:r>
      <w:r w:rsidR="00693F84">
        <w:rPr>
          <w:sz w:val="24"/>
          <w:szCs w:val="24"/>
        </w:rPr>
        <w:t>езона 2018-2019</w:t>
      </w:r>
      <w:r>
        <w:rPr>
          <w:sz w:val="24"/>
          <w:szCs w:val="24"/>
        </w:rPr>
        <w:t xml:space="preserve"> годов.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2.</w:t>
      </w:r>
      <w:r>
        <w:rPr>
          <w:sz w:val="24"/>
          <w:szCs w:val="24"/>
        </w:rPr>
        <w:t xml:space="preserve"> Владельцам зданий и сооружений обеспечить заключение договоров с энергоснабжающими организациями на поставку услуг.</w:t>
      </w:r>
      <w:r w:rsidRPr="00107D54">
        <w:rPr>
          <w:sz w:val="24"/>
          <w:szCs w:val="24"/>
        </w:rPr>
        <w:t xml:space="preserve"> </w:t>
      </w: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7D54">
        <w:rPr>
          <w:sz w:val="24"/>
          <w:szCs w:val="24"/>
        </w:rPr>
        <w:t xml:space="preserve">. Контроль </w:t>
      </w:r>
      <w:r w:rsidR="00693F84">
        <w:rPr>
          <w:sz w:val="24"/>
          <w:szCs w:val="24"/>
        </w:rPr>
        <w:t>над</w:t>
      </w:r>
      <w:r w:rsidRPr="00107D5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B1C8C" w:rsidRDefault="008B1C8C" w:rsidP="008B1C8C">
      <w:pPr>
        <w:ind w:left="360"/>
        <w:rPr>
          <w:sz w:val="24"/>
          <w:szCs w:val="24"/>
        </w:rPr>
      </w:pPr>
    </w:p>
    <w:p w:rsidR="008B1C8C" w:rsidRPr="00107D54" w:rsidRDefault="008B1C8C" w:rsidP="008B1C8C">
      <w:pPr>
        <w:ind w:left="360"/>
        <w:rPr>
          <w:sz w:val="24"/>
          <w:szCs w:val="24"/>
        </w:rPr>
      </w:pPr>
    </w:p>
    <w:p w:rsidR="002E2208" w:rsidRDefault="00693F84" w:rsidP="008B1C8C">
      <w:r>
        <w:rPr>
          <w:sz w:val="24"/>
          <w:szCs w:val="24"/>
        </w:rPr>
        <w:t>Г</w:t>
      </w:r>
      <w:r w:rsidR="008B1C8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B1C8C" w:rsidRPr="00107D54">
        <w:rPr>
          <w:sz w:val="24"/>
          <w:szCs w:val="24"/>
        </w:rPr>
        <w:t xml:space="preserve"> администрации                                           </w:t>
      </w:r>
      <w:r>
        <w:rPr>
          <w:sz w:val="24"/>
          <w:szCs w:val="24"/>
        </w:rPr>
        <w:t xml:space="preserve">                             </w:t>
      </w:r>
      <w:r w:rsidR="008B1C8C">
        <w:rPr>
          <w:sz w:val="24"/>
          <w:szCs w:val="24"/>
        </w:rPr>
        <w:t xml:space="preserve"> А.</w:t>
      </w:r>
      <w:r>
        <w:rPr>
          <w:sz w:val="24"/>
          <w:szCs w:val="24"/>
        </w:rPr>
        <w:t>А</w:t>
      </w:r>
      <w:r w:rsidR="008B1C8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Стрекаловский</w:t>
      </w:r>
      <w:proofErr w:type="spellEnd"/>
    </w:p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8C"/>
    <w:rsid w:val="00286329"/>
    <w:rsid w:val="002E2208"/>
    <w:rsid w:val="002F7D3A"/>
    <w:rsid w:val="005B4ADD"/>
    <w:rsid w:val="00693F84"/>
    <w:rsid w:val="008B1C8C"/>
    <w:rsid w:val="009D76BB"/>
    <w:rsid w:val="00A2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61DE"/>
  <w15:docId w15:val="{4AAF5F15-D4ED-4150-AEC5-B628D99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Заголовок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olcyik@outlook.com</dc:creator>
  <cp:lastModifiedBy>Пользователь</cp:lastModifiedBy>
  <cp:revision>3</cp:revision>
  <dcterms:created xsi:type="dcterms:W3CDTF">2018-09-18T08:45:00Z</dcterms:created>
  <dcterms:modified xsi:type="dcterms:W3CDTF">2018-09-19T09:32:00Z</dcterms:modified>
</cp:coreProperties>
</file>