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626" w:rsidRDefault="00985626" w:rsidP="00985626">
      <w:pPr>
        <w:pStyle w:val="a6"/>
        <w:jc w:val="center"/>
        <w:rPr>
          <w:sz w:val="28"/>
          <w:szCs w:val="28"/>
        </w:rPr>
      </w:pPr>
      <w:r>
        <w:rPr>
          <w:noProof/>
          <w:sz w:val="28"/>
          <w:szCs w:val="28"/>
          <w:lang w:val="en-US"/>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85626" w:rsidRDefault="00985626" w:rsidP="00985626">
      <w:pPr>
        <w:pStyle w:val="a6"/>
        <w:spacing w:before="0" w:beforeAutospacing="0" w:after="0" w:afterAutospacing="0"/>
        <w:jc w:val="center"/>
        <w:rPr>
          <w:b/>
        </w:rPr>
      </w:pPr>
      <w:r>
        <w:rPr>
          <w:b/>
        </w:rPr>
        <w:t>МУНИЦИПАЛЬНОЕ ОБРАЗОВАНИЕ</w:t>
      </w:r>
    </w:p>
    <w:p w:rsidR="00985626" w:rsidRDefault="00985626" w:rsidP="00985626">
      <w:pPr>
        <w:pStyle w:val="a6"/>
        <w:spacing w:before="0" w:beforeAutospacing="0" w:after="0" w:afterAutospacing="0"/>
        <w:jc w:val="center"/>
        <w:rPr>
          <w:b/>
        </w:rPr>
      </w:pPr>
      <w:r>
        <w:rPr>
          <w:b/>
        </w:rPr>
        <w:t>«МОРОЗОВСКОЕ ГОРОДСКОЕ ПОСЕЛЕНИЕ ВСЕВОЛОЖСКОГО МУНИЦИПАЛЬНОГО РАЙОНА ЛЕНИНГРАДСКОЙ ОБЛАСТИ»</w:t>
      </w:r>
    </w:p>
    <w:p w:rsidR="00985626" w:rsidRDefault="00985626" w:rsidP="00985626">
      <w:pPr>
        <w:spacing w:after="0"/>
        <w:jc w:val="center"/>
        <w:rPr>
          <w:sz w:val="24"/>
        </w:rPr>
      </w:pPr>
    </w:p>
    <w:p w:rsidR="00985626" w:rsidRDefault="00985626" w:rsidP="00985626">
      <w:pPr>
        <w:spacing w:after="0"/>
        <w:jc w:val="center"/>
        <w:rPr>
          <w:sz w:val="24"/>
        </w:rPr>
      </w:pPr>
    </w:p>
    <w:p w:rsidR="00985626" w:rsidRDefault="00985626" w:rsidP="0098562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СОВЕТ ДЕПУТАТОВ</w:t>
      </w:r>
    </w:p>
    <w:p w:rsidR="00985626" w:rsidRDefault="00985626" w:rsidP="00985626">
      <w:pPr>
        <w:spacing w:after="0" w:line="240" w:lineRule="auto"/>
        <w:jc w:val="center"/>
        <w:rPr>
          <w:rFonts w:ascii="Times New Roman" w:hAnsi="Times New Roman" w:cs="Times New Roman"/>
          <w:sz w:val="28"/>
          <w:szCs w:val="20"/>
        </w:rPr>
      </w:pPr>
    </w:p>
    <w:p w:rsidR="00985626" w:rsidRDefault="00985626" w:rsidP="00985626">
      <w:pPr>
        <w:spacing w:after="0" w:line="240" w:lineRule="auto"/>
        <w:jc w:val="center"/>
        <w:rPr>
          <w:rFonts w:ascii="Times New Roman" w:hAnsi="Times New Roman" w:cs="Times New Roman"/>
          <w:sz w:val="28"/>
        </w:rPr>
      </w:pPr>
    </w:p>
    <w:p w:rsidR="00985626" w:rsidRDefault="00985626" w:rsidP="00985626">
      <w:pPr>
        <w:pStyle w:val="3"/>
        <w:spacing w:before="0" w:line="240" w:lineRule="auto"/>
        <w:jc w:val="center"/>
        <w:rPr>
          <w:rFonts w:ascii="Times New Roman" w:hAnsi="Times New Roman" w:cs="Times New Roman"/>
          <w:color w:val="auto"/>
          <w:sz w:val="40"/>
          <w:szCs w:val="40"/>
        </w:rPr>
      </w:pPr>
      <w:r>
        <w:rPr>
          <w:rFonts w:ascii="Times New Roman" w:hAnsi="Times New Roman" w:cs="Times New Roman"/>
          <w:color w:val="auto"/>
          <w:sz w:val="40"/>
          <w:szCs w:val="40"/>
        </w:rPr>
        <w:t>Р Е Ш Е Н И Е</w:t>
      </w:r>
    </w:p>
    <w:p w:rsidR="00985626" w:rsidRDefault="00985626" w:rsidP="00985626">
      <w:pPr>
        <w:spacing w:after="0"/>
        <w:jc w:val="center"/>
        <w:rPr>
          <w:rFonts w:ascii="Times New Roman" w:hAnsi="Times New Roman" w:cs="Times New Roman"/>
          <w:sz w:val="28"/>
          <w:szCs w:val="28"/>
        </w:rPr>
      </w:pPr>
    </w:p>
    <w:p w:rsidR="00985626" w:rsidRDefault="00985626" w:rsidP="00985626">
      <w:pPr>
        <w:spacing w:after="0"/>
        <w:jc w:val="center"/>
        <w:rPr>
          <w:rFonts w:ascii="Times New Roman" w:hAnsi="Times New Roman" w:cs="Times New Roman"/>
          <w:b/>
          <w:sz w:val="28"/>
          <w:szCs w:val="28"/>
        </w:rPr>
      </w:pPr>
      <w:r>
        <w:rPr>
          <w:rFonts w:ascii="Times New Roman" w:hAnsi="Times New Roman" w:cs="Times New Roman"/>
          <w:b/>
          <w:sz w:val="28"/>
          <w:szCs w:val="28"/>
        </w:rPr>
        <w:t>от 26 июня 2018 года № 3</w:t>
      </w:r>
      <w:r>
        <w:rPr>
          <w:rFonts w:ascii="Times New Roman" w:hAnsi="Times New Roman" w:cs="Times New Roman"/>
          <w:b/>
          <w:sz w:val="28"/>
          <w:szCs w:val="28"/>
        </w:rPr>
        <w:t>8</w:t>
      </w:r>
    </w:p>
    <w:p w:rsidR="00985626" w:rsidRDefault="00985626" w:rsidP="00985626">
      <w:pPr>
        <w:spacing w:after="0"/>
        <w:jc w:val="center"/>
        <w:rPr>
          <w:rFonts w:ascii="Times New Roman" w:hAnsi="Times New Roman" w:cs="Times New Roman"/>
          <w:b/>
          <w:sz w:val="28"/>
          <w:szCs w:val="28"/>
        </w:rPr>
      </w:pPr>
    </w:p>
    <w:tbl>
      <w:tblPr>
        <w:tblStyle w:val="a7"/>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985626" w:rsidTr="00985626">
        <w:tc>
          <w:tcPr>
            <w:tcW w:w="4962" w:type="dxa"/>
          </w:tcPr>
          <w:p w:rsidR="00985626" w:rsidRPr="00985626" w:rsidRDefault="00985626" w:rsidP="00985626">
            <w:pPr>
              <w:pStyle w:val="a3"/>
              <w:jc w:val="both"/>
              <w:rPr>
                <w:rFonts w:ascii="Times New Roman" w:hAnsi="Times New Roman" w:cs="Times New Roman"/>
                <w:b/>
                <w:sz w:val="26"/>
                <w:szCs w:val="26"/>
              </w:rPr>
            </w:pPr>
            <w:r w:rsidRPr="00985626">
              <w:rPr>
                <w:rFonts w:ascii="Times New Roman" w:hAnsi="Times New Roman" w:cs="Times New Roman"/>
                <w:b/>
                <w:sz w:val="26"/>
                <w:szCs w:val="26"/>
              </w:rPr>
              <w:t>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гражданина и (или)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tc>
        <w:tc>
          <w:tcPr>
            <w:tcW w:w="4673" w:type="dxa"/>
          </w:tcPr>
          <w:p w:rsidR="00985626" w:rsidRDefault="00985626" w:rsidP="00985626">
            <w:pPr>
              <w:jc w:val="center"/>
              <w:rPr>
                <w:rFonts w:ascii="Times New Roman" w:hAnsi="Times New Roman" w:cs="Times New Roman"/>
                <w:b/>
                <w:sz w:val="28"/>
                <w:szCs w:val="28"/>
              </w:rPr>
            </w:pPr>
          </w:p>
        </w:tc>
      </w:tr>
    </w:tbl>
    <w:p w:rsidR="00985626" w:rsidRDefault="00985626" w:rsidP="00985626">
      <w:pPr>
        <w:spacing w:after="0"/>
        <w:jc w:val="center"/>
        <w:rPr>
          <w:rFonts w:ascii="Times New Roman" w:hAnsi="Times New Roman" w:cs="Times New Roman"/>
          <w:b/>
          <w:sz w:val="28"/>
          <w:szCs w:val="28"/>
        </w:rPr>
      </w:pPr>
    </w:p>
    <w:p w:rsidR="000364EA" w:rsidRPr="003D0035" w:rsidRDefault="00013C47" w:rsidP="00985626">
      <w:pPr>
        <w:spacing w:after="0" w:line="240" w:lineRule="auto"/>
        <w:ind w:firstLine="708"/>
        <w:jc w:val="both"/>
        <w:rPr>
          <w:rFonts w:ascii="Times New Roman" w:hAnsi="Times New Roman" w:cs="Times New Roman"/>
          <w:sz w:val="28"/>
          <w:szCs w:val="28"/>
        </w:rPr>
      </w:pPr>
      <w:r w:rsidRPr="003D0035">
        <w:rPr>
          <w:rFonts w:ascii="Times New Roman" w:hAnsi="Times New Roman" w:cs="Times New Roman"/>
          <w:sz w:val="28"/>
          <w:szCs w:val="28"/>
        </w:rPr>
        <w:t xml:space="preserve">В соответствии </w:t>
      </w:r>
      <w:r w:rsidR="00FC4C82" w:rsidRPr="003D0035">
        <w:rPr>
          <w:rFonts w:ascii="Times New Roman" w:hAnsi="Times New Roman" w:cs="Times New Roman"/>
          <w:sz w:val="28"/>
          <w:szCs w:val="28"/>
        </w:rPr>
        <w:t xml:space="preserve">с пунктом 2 части 1 статьи 14 Жилищного кодекса Российской Федерации, частью 5 статьи </w:t>
      </w:r>
      <w:r w:rsidR="00646924" w:rsidRPr="003D0035">
        <w:rPr>
          <w:rFonts w:ascii="Times New Roman" w:hAnsi="Times New Roman" w:cs="Times New Roman"/>
          <w:sz w:val="28"/>
          <w:szCs w:val="28"/>
        </w:rPr>
        <w:t>1 Областного</w:t>
      </w:r>
      <w:r w:rsidR="00FC4C82" w:rsidRPr="003D0035">
        <w:rPr>
          <w:rFonts w:ascii="Times New Roman" w:hAnsi="Times New Roman" w:cs="Times New Roman"/>
          <w:sz w:val="28"/>
          <w:szCs w:val="28"/>
        </w:rPr>
        <w:t xml:space="preserve"> </w:t>
      </w:r>
      <w:r w:rsidR="00646924" w:rsidRPr="003D0035">
        <w:rPr>
          <w:rFonts w:ascii="Times New Roman" w:hAnsi="Times New Roman" w:cs="Times New Roman"/>
          <w:sz w:val="28"/>
          <w:szCs w:val="28"/>
        </w:rPr>
        <w:t xml:space="preserve">закона </w:t>
      </w:r>
      <w:r w:rsidR="002B0F8A">
        <w:rPr>
          <w:rFonts w:ascii="Times New Roman" w:hAnsi="Times New Roman" w:cs="Times New Roman"/>
          <w:sz w:val="28"/>
          <w:szCs w:val="28"/>
        </w:rPr>
        <w:t xml:space="preserve">Ленинградской области </w:t>
      </w:r>
      <w:r w:rsidR="00646924" w:rsidRPr="003D0035">
        <w:rPr>
          <w:rFonts w:ascii="Times New Roman" w:hAnsi="Times New Roman" w:cs="Times New Roman"/>
          <w:sz w:val="28"/>
          <w:szCs w:val="28"/>
        </w:rPr>
        <w:t>от</w:t>
      </w:r>
      <w:r w:rsidR="00FC4C82" w:rsidRPr="003D0035">
        <w:rPr>
          <w:rFonts w:ascii="Times New Roman" w:hAnsi="Times New Roman" w:cs="Times New Roman"/>
          <w:sz w:val="28"/>
          <w:szCs w:val="28"/>
        </w:rPr>
        <w:t xml:space="preserve"> 26 октября 2005 года № 89-оз </w:t>
      </w:r>
      <w:r w:rsidR="002B0F8A">
        <w:rPr>
          <w:rFonts w:ascii="Times New Roman" w:hAnsi="Times New Roman" w:cs="Times New Roman"/>
          <w:sz w:val="28"/>
          <w:szCs w:val="28"/>
        </w:rPr>
        <w:t>«О</w:t>
      </w:r>
      <w:r w:rsidR="00FC4C82" w:rsidRPr="003D0035">
        <w:rPr>
          <w:rFonts w:ascii="Times New Roman" w:hAnsi="Times New Roman" w:cs="Times New Roman"/>
          <w:sz w:val="28"/>
          <w:szCs w:val="28"/>
        </w:rPr>
        <w:t xml:space="preserve"> порядке ведения органами местного самоуправления Ленинградской области учета граждан </w:t>
      </w:r>
      <w:r w:rsidR="00985626" w:rsidRPr="003D0035">
        <w:rPr>
          <w:rFonts w:ascii="Times New Roman" w:hAnsi="Times New Roman" w:cs="Times New Roman"/>
          <w:sz w:val="28"/>
          <w:szCs w:val="28"/>
        </w:rPr>
        <w:t>в качестве,</w:t>
      </w:r>
      <w:r w:rsidR="00FC4C82" w:rsidRPr="003D0035">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r w:rsidRPr="003D0035">
        <w:rPr>
          <w:rFonts w:ascii="Times New Roman" w:hAnsi="Times New Roman" w:cs="Times New Roman"/>
          <w:sz w:val="28"/>
          <w:szCs w:val="28"/>
        </w:rPr>
        <w:t xml:space="preserve">совет депутатов </w:t>
      </w:r>
      <w:r w:rsidR="00985626">
        <w:rPr>
          <w:rFonts w:ascii="Times New Roman" w:hAnsi="Times New Roman" w:cs="Times New Roman"/>
          <w:sz w:val="28"/>
          <w:szCs w:val="28"/>
        </w:rPr>
        <w:t>принял</w:t>
      </w:r>
    </w:p>
    <w:p w:rsidR="000364EA" w:rsidRDefault="00985626" w:rsidP="00985626">
      <w:pPr>
        <w:spacing w:after="0" w:line="240" w:lineRule="auto"/>
        <w:rPr>
          <w:rFonts w:ascii="Times New Roman" w:hAnsi="Times New Roman" w:cs="Times New Roman"/>
          <w:b/>
          <w:sz w:val="28"/>
          <w:szCs w:val="28"/>
        </w:rPr>
      </w:pPr>
      <w:r>
        <w:rPr>
          <w:rFonts w:ascii="Times New Roman" w:hAnsi="Times New Roman" w:cs="Times New Roman"/>
          <w:b/>
          <w:sz w:val="28"/>
          <w:szCs w:val="28"/>
        </w:rPr>
        <w:t>РЕШЕНИЕ</w:t>
      </w:r>
      <w:r w:rsidR="000364EA" w:rsidRPr="000E7905">
        <w:rPr>
          <w:rFonts w:ascii="Times New Roman" w:hAnsi="Times New Roman" w:cs="Times New Roman"/>
          <w:b/>
          <w:sz w:val="28"/>
          <w:szCs w:val="28"/>
        </w:rPr>
        <w:t>:</w:t>
      </w:r>
    </w:p>
    <w:p w:rsidR="00985626" w:rsidRDefault="00985626" w:rsidP="003A03FA">
      <w:pPr>
        <w:pStyle w:val="a3"/>
        <w:jc w:val="both"/>
        <w:rPr>
          <w:rFonts w:ascii="Times New Roman" w:hAnsi="Times New Roman" w:cs="Times New Roman"/>
          <w:b/>
          <w:sz w:val="28"/>
          <w:szCs w:val="28"/>
        </w:rPr>
      </w:pPr>
    </w:p>
    <w:p w:rsidR="003A03FA" w:rsidRPr="003A03FA" w:rsidRDefault="003A03FA" w:rsidP="00985626">
      <w:pPr>
        <w:pStyle w:val="a3"/>
        <w:ind w:firstLine="567"/>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1. Для признания граждан малоимущими в целях принятия на учет в качестве нуждающихся в жилых помещениях, предоставляемых по договорам социального найма установить величины пороговых значений:</w:t>
      </w: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1.1. Установить величину порогового значения размера среднедушевого дохода гражданин согласно расчета величины порогового значения размера среднедушевого дохода гражданин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1);</w:t>
      </w: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lastRenderedPageBreak/>
        <w:t xml:space="preserve">     1.2. Установить величину порогового значения стоимости имущества, находящегося в собственности членов семьи или одиноко проживающего гражданина и подлежащего налогообложения согласно расчета величины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2).</w:t>
      </w:r>
    </w:p>
    <w:p w:rsidR="00985626" w:rsidRDefault="003A03FA" w:rsidP="00985626">
      <w:pPr>
        <w:spacing w:after="0" w:line="240" w:lineRule="auto"/>
        <w:ind w:firstLine="567"/>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2. Опубликовать настоящее решение в газете «Ладожские новости» и разместить в сети интернет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985626" w:rsidRDefault="003A03FA" w:rsidP="00985626">
      <w:pPr>
        <w:spacing w:after="0" w:line="240" w:lineRule="auto"/>
        <w:ind w:firstLine="567"/>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3. Настоящее решение вступает в силу со дня его официального опубликования.</w:t>
      </w:r>
    </w:p>
    <w:p w:rsidR="003A03FA" w:rsidRPr="003A03FA" w:rsidRDefault="003A03FA" w:rsidP="00985626">
      <w:pPr>
        <w:spacing w:after="0" w:line="240" w:lineRule="auto"/>
        <w:ind w:firstLine="567"/>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4. Контроль за исполнением настоящего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 А.А. </w:t>
      </w:r>
      <w:proofErr w:type="spellStart"/>
      <w:r w:rsidRPr="003A03FA">
        <w:rPr>
          <w:rFonts w:ascii="Times New Roman" w:eastAsia="Calibri" w:hAnsi="Times New Roman" w:cs="Times New Roman"/>
          <w:sz w:val="28"/>
          <w:szCs w:val="28"/>
        </w:rPr>
        <w:t>Стрекаловского</w:t>
      </w:r>
      <w:proofErr w:type="spellEnd"/>
      <w:r w:rsidRPr="003A03FA">
        <w:rPr>
          <w:rFonts w:ascii="Times New Roman" w:eastAsia="Calibri" w:hAnsi="Times New Roman" w:cs="Times New Roman"/>
          <w:sz w:val="28"/>
          <w:szCs w:val="28"/>
        </w:rPr>
        <w:t xml:space="preserve">. </w:t>
      </w: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Pr="003A03FA">
        <w:rPr>
          <w:rFonts w:ascii="Times New Roman" w:eastAsia="Calibri" w:hAnsi="Times New Roman" w:cs="Times New Roman"/>
          <w:sz w:val="28"/>
          <w:szCs w:val="28"/>
        </w:rPr>
        <w:t xml:space="preserve">муниципального образования                          </w:t>
      </w:r>
      <w:r>
        <w:rPr>
          <w:rFonts w:ascii="Times New Roman" w:eastAsia="Calibri" w:hAnsi="Times New Roman" w:cs="Times New Roman"/>
          <w:sz w:val="28"/>
          <w:szCs w:val="28"/>
        </w:rPr>
        <w:t xml:space="preserve">                      </w:t>
      </w:r>
      <w:r w:rsidRPr="003A03FA">
        <w:rPr>
          <w:rFonts w:ascii="Times New Roman" w:eastAsia="Calibri" w:hAnsi="Times New Roman" w:cs="Times New Roman"/>
          <w:sz w:val="28"/>
          <w:szCs w:val="28"/>
        </w:rPr>
        <w:t>Е.Б. Ермакова</w:t>
      </w: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Default="003A03FA" w:rsidP="003A03FA">
      <w:pPr>
        <w:spacing w:after="0" w:line="240" w:lineRule="auto"/>
        <w:rPr>
          <w:rFonts w:ascii="Times New Roman" w:eastAsia="Calibri" w:hAnsi="Times New Roman" w:cs="Times New Roman"/>
          <w:sz w:val="28"/>
          <w:szCs w:val="28"/>
        </w:rPr>
      </w:pPr>
    </w:p>
    <w:p w:rsidR="003A03FA" w:rsidRDefault="003A03FA" w:rsidP="003A03FA">
      <w:pPr>
        <w:spacing w:after="0" w:line="240" w:lineRule="auto"/>
        <w:rPr>
          <w:rFonts w:ascii="Times New Roman" w:eastAsia="Calibri" w:hAnsi="Times New Roman" w:cs="Times New Roman"/>
          <w:sz w:val="28"/>
          <w:szCs w:val="28"/>
        </w:rPr>
      </w:pPr>
    </w:p>
    <w:p w:rsid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985626"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w:t>
      </w:r>
      <w:r w:rsidR="00985626">
        <w:rPr>
          <w:rFonts w:ascii="Times New Roman" w:eastAsia="Calibri" w:hAnsi="Times New Roman" w:cs="Times New Roman"/>
          <w:sz w:val="28"/>
          <w:szCs w:val="28"/>
        </w:rPr>
        <w:t xml:space="preserve"> </w:t>
      </w:r>
    </w:p>
    <w:p w:rsidR="00985626" w:rsidRDefault="00985626" w:rsidP="003A03FA">
      <w:pPr>
        <w:spacing w:after="0" w:line="240" w:lineRule="auto"/>
        <w:jc w:val="both"/>
        <w:rPr>
          <w:rFonts w:ascii="Times New Roman" w:eastAsia="Calibri" w:hAnsi="Times New Roman" w:cs="Times New Roman"/>
          <w:sz w:val="24"/>
          <w:szCs w:val="24"/>
        </w:rPr>
      </w:pPr>
    </w:p>
    <w:p w:rsidR="00985626" w:rsidRDefault="00985626" w:rsidP="003A03FA">
      <w:pPr>
        <w:spacing w:after="0" w:line="240" w:lineRule="auto"/>
        <w:jc w:val="both"/>
        <w:rPr>
          <w:rFonts w:ascii="Times New Roman" w:eastAsia="Calibri" w:hAnsi="Times New Roman" w:cs="Times New Roman"/>
          <w:sz w:val="24"/>
          <w:szCs w:val="24"/>
        </w:rPr>
      </w:pP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lastRenderedPageBreak/>
        <w:t>Приложение № 1</w:t>
      </w: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к решению совета депутатов</w:t>
      </w:r>
    </w:p>
    <w:p w:rsidR="003A03FA" w:rsidRPr="003A03FA" w:rsidRDefault="003A03FA" w:rsidP="003A03FA">
      <w:pPr>
        <w:spacing w:after="0" w:line="240" w:lineRule="auto"/>
        <w:jc w:val="both"/>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МО «Морозовское городское поселение»</w:t>
      </w: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от </w:t>
      </w:r>
      <w:r w:rsidR="00985626">
        <w:rPr>
          <w:rFonts w:ascii="Times New Roman" w:eastAsia="Calibri" w:hAnsi="Times New Roman" w:cs="Times New Roman"/>
          <w:sz w:val="24"/>
          <w:szCs w:val="24"/>
        </w:rPr>
        <w:t xml:space="preserve">26 июня 2018 года </w:t>
      </w:r>
      <w:r w:rsidR="00985626" w:rsidRPr="003A03FA">
        <w:rPr>
          <w:rFonts w:ascii="Times New Roman" w:eastAsia="Calibri" w:hAnsi="Times New Roman" w:cs="Times New Roman"/>
          <w:sz w:val="24"/>
          <w:szCs w:val="24"/>
        </w:rPr>
        <w:t>№</w:t>
      </w:r>
      <w:r w:rsidR="00985626">
        <w:rPr>
          <w:rFonts w:ascii="Times New Roman" w:eastAsia="Calibri" w:hAnsi="Times New Roman" w:cs="Times New Roman"/>
          <w:sz w:val="24"/>
          <w:szCs w:val="24"/>
        </w:rPr>
        <w:t xml:space="preserve"> 38</w:t>
      </w: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Расчет величины порогового значения </w:t>
      </w: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размера среднедушевого дохода граждан для признания их малоимущими </w:t>
      </w: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в целях принятия на учет в качестве нуждающихся в жилых помещениях, предоставляемых по договорам социального найма</w:t>
      </w:r>
    </w:p>
    <w:p w:rsidR="003A03FA" w:rsidRPr="003A03FA" w:rsidRDefault="003A03FA" w:rsidP="003A03FA">
      <w:pPr>
        <w:spacing w:after="0" w:line="240" w:lineRule="auto"/>
        <w:jc w:val="center"/>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Величина порогового значения размера среднедушевого дохода, определяется исходя из размера среднемесячного совокупного дохода, приходящегося на каждого члена семьи.</w:t>
      </w: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Для расчета величины порогового значения размера среднедушевого дохода может быть использована следующая формула:</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ПД = ПМ х 1,1, где</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ПД – величина порогового значения размера среднемесячного среднедушевого дохода; </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ПМ – величина прожиточного минимума на душу населения в Ленинградской области. </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Величина прожиточного минимума на душу населения в Ленинградской области определяется ежеквартально Постановлением Правительства Ленинградской области «Об установлении величины прожиточного минимума на душу населения и по основным социально-демографическим группам населения в Ленинградской области».</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8"/>
          <w:szCs w:val="28"/>
        </w:rPr>
        <w:lastRenderedPageBreak/>
        <w:t xml:space="preserve">                                                            </w:t>
      </w:r>
      <w:r w:rsidRPr="003A03FA">
        <w:rPr>
          <w:rFonts w:ascii="Times New Roman" w:eastAsia="Calibri" w:hAnsi="Times New Roman" w:cs="Times New Roman"/>
          <w:sz w:val="24"/>
          <w:szCs w:val="24"/>
        </w:rPr>
        <w:t xml:space="preserve">               Приложение № 2</w:t>
      </w: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к решению совета депутатов</w:t>
      </w:r>
    </w:p>
    <w:p w:rsidR="003A03FA"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МО «Морозовское городское поселение»             </w:t>
      </w:r>
    </w:p>
    <w:p w:rsidR="00985626" w:rsidRPr="003A03FA" w:rsidRDefault="003A03FA" w:rsidP="00985626">
      <w:pPr>
        <w:spacing w:after="0" w:line="240" w:lineRule="auto"/>
        <w:jc w:val="right"/>
        <w:rPr>
          <w:rFonts w:ascii="Times New Roman" w:eastAsia="Calibri" w:hAnsi="Times New Roman" w:cs="Times New Roman"/>
          <w:sz w:val="24"/>
          <w:szCs w:val="24"/>
        </w:rPr>
      </w:pPr>
      <w:r w:rsidRPr="003A03FA">
        <w:rPr>
          <w:rFonts w:ascii="Times New Roman" w:eastAsia="Calibri" w:hAnsi="Times New Roman" w:cs="Times New Roman"/>
          <w:sz w:val="24"/>
          <w:szCs w:val="24"/>
        </w:rPr>
        <w:t xml:space="preserve">                                                                                     </w:t>
      </w:r>
      <w:r w:rsidR="00985626" w:rsidRPr="003A03FA">
        <w:rPr>
          <w:rFonts w:ascii="Times New Roman" w:eastAsia="Calibri" w:hAnsi="Times New Roman" w:cs="Times New Roman"/>
          <w:sz w:val="24"/>
          <w:szCs w:val="24"/>
        </w:rPr>
        <w:t xml:space="preserve">                        от </w:t>
      </w:r>
      <w:r w:rsidR="00985626">
        <w:rPr>
          <w:rFonts w:ascii="Times New Roman" w:eastAsia="Calibri" w:hAnsi="Times New Roman" w:cs="Times New Roman"/>
          <w:sz w:val="24"/>
          <w:szCs w:val="24"/>
        </w:rPr>
        <w:t xml:space="preserve">26 июня 2018 года </w:t>
      </w:r>
      <w:r w:rsidR="00985626" w:rsidRPr="003A03FA">
        <w:rPr>
          <w:rFonts w:ascii="Times New Roman" w:eastAsia="Calibri" w:hAnsi="Times New Roman" w:cs="Times New Roman"/>
          <w:sz w:val="24"/>
          <w:szCs w:val="24"/>
        </w:rPr>
        <w:t>№</w:t>
      </w:r>
      <w:r w:rsidR="00985626">
        <w:rPr>
          <w:rFonts w:ascii="Times New Roman" w:eastAsia="Calibri" w:hAnsi="Times New Roman" w:cs="Times New Roman"/>
          <w:sz w:val="24"/>
          <w:szCs w:val="24"/>
        </w:rPr>
        <w:t xml:space="preserve"> 38</w:t>
      </w:r>
    </w:p>
    <w:p w:rsidR="00985626" w:rsidRPr="003A03FA" w:rsidRDefault="00985626" w:rsidP="00985626">
      <w:pPr>
        <w:spacing w:after="0" w:line="240" w:lineRule="auto"/>
        <w:rPr>
          <w:rFonts w:ascii="Times New Roman" w:eastAsia="Calibri" w:hAnsi="Times New Roman" w:cs="Times New Roman"/>
          <w:sz w:val="28"/>
          <w:szCs w:val="28"/>
        </w:rPr>
      </w:pPr>
    </w:p>
    <w:p w:rsidR="003A03FA" w:rsidRPr="003A03FA" w:rsidRDefault="003A03FA" w:rsidP="00985626">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Расчет величины порогового значения</w:t>
      </w: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стоимости имущества, находящегося в собственности граждан </w:t>
      </w: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для признания их малоимущими в целях принятия на учет </w:t>
      </w:r>
      <w:bookmarkStart w:id="0" w:name="_GoBack"/>
      <w:bookmarkEnd w:id="0"/>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в качестве нуждающихся в жилых помещениях, </w:t>
      </w:r>
    </w:p>
    <w:p w:rsidR="003A03FA" w:rsidRPr="003A03FA" w:rsidRDefault="003A03FA" w:rsidP="003A03FA">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предоставляемых по договорам социального найма</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Величину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на 1 человека, принять равной расчетному показателю рыночной стоимости жилого помещения (СЖ). </w:t>
      </w: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Данный расчетный показатель определяется как результат произведения нормы предоставления площади жилого помещения по договору социального найма, и установленной в данном муниципальном образовании решением органа местного самоуправления средней расчетной рыночной цены 1 </w:t>
      </w:r>
      <w:proofErr w:type="spellStart"/>
      <w:r w:rsidRPr="003A03FA">
        <w:rPr>
          <w:rFonts w:ascii="Times New Roman" w:eastAsia="Calibri" w:hAnsi="Times New Roman" w:cs="Times New Roman"/>
          <w:sz w:val="28"/>
          <w:szCs w:val="28"/>
        </w:rPr>
        <w:t>кв.м</w:t>
      </w:r>
      <w:proofErr w:type="spellEnd"/>
      <w:r w:rsidRPr="003A03FA">
        <w:rPr>
          <w:rFonts w:ascii="Times New Roman" w:eastAsia="Calibri" w:hAnsi="Times New Roman" w:cs="Times New Roman"/>
          <w:sz w:val="28"/>
          <w:szCs w:val="28"/>
        </w:rPr>
        <w:t>. площади жилого помещения, соответствующего средним условиям данного муниципального образования:</w:t>
      </w: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СЖ = НП х РЦ, где</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НП – норма предоставления жилого помещения на одного члена семьи;</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РЦ – средняя расчетная рыночная цена 1 </w:t>
      </w:r>
      <w:proofErr w:type="spellStart"/>
      <w:r w:rsidRPr="003A03FA">
        <w:rPr>
          <w:rFonts w:ascii="Times New Roman" w:eastAsia="Calibri" w:hAnsi="Times New Roman" w:cs="Times New Roman"/>
          <w:sz w:val="28"/>
          <w:szCs w:val="28"/>
        </w:rPr>
        <w:t>кв.м</w:t>
      </w:r>
      <w:proofErr w:type="spellEnd"/>
      <w:r w:rsidRPr="003A03FA">
        <w:rPr>
          <w:rFonts w:ascii="Times New Roman" w:eastAsia="Calibri" w:hAnsi="Times New Roman" w:cs="Times New Roman"/>
          <w:sz w:val="28"/>
          <w:szCs w:val="28"/>
        </w:rPr>
        <w:t>. жилого помещения.</w:t>
      </w:r>
    </w:p>
    <w:p w:rsidR="003A03FA" w:rsidRPr="003A03FA" w:rsidRDefault="003A03FA" w:rsidP="003A03FA">
      <w:pPr>
        <w:spacing w:after="0" w:line="240" w:lineRule="auto"/>
        <w:jc w:val="both"/>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 </w:t>
      </w: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rPr>
          <w:rFonts w:ascii="Times New Roman" w:eastAsia="Calibri" w:hAnsi="Times New Roman" w:cs="Times New Roman"/>
          <w:sz w:val="28"/>
          <w:szCs w:val="28"/>
        </w:rPr>
      </w:pPr>
    </w:p>
    <w:p w:rsidR="003A03FA" w:rsidRPr="003A03FA" w:rsidRDefault="003A03FA" w:rsidP="003A03FA">
      <w:pPr>
        <w:spacing w:after="0" w:line="240" w:lineRule="auto"/>
        <w:jc w:val="both"/>
        <w:rPr>
          <w:rFonts w:ascii="Times New Roman" w:eastAsia="Calibri" w:hAnsi="Times New Roman" w:cs="Times New Roman"/>
          <w:sz w:val="28"/>
          <w:szCs w:val="28"/>
        </w:rPr>
      </w:pPr>
    </w:p>
    <w:p w:rsidR="00475AFD" w:rsidRPr="003D0035" w:rsidRDefault="00475AFD" w:rsidP="003A03FA">
      <w:pPr>
        <w:pStyle w:val="a3"/>
        <w:jc w:val="both"/>
        <w:rPr>
          <w:rFonts w:ascii="Times New Roman" w:hAnsi="Times New Roman" w:cs="Times New Roman"/>
          <w:sz w:val="28"/>
          <w:szCs w:val="28"/>
        </w:rPr>
      </w:pPr>
    </w:p>
    <w:sectPr w:rsidR="00475AFD" w:rsidRPr="003D0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EA"/>
    <w:rsid w:val="00013C47"/>
    <w:rsid w:val="000364EA"/>
    <w:rsid w:val="000953D9"/>
    <w:rsid w:val="000D3BD3"/>
    <w:rsid w:val="000E6683"/>
    <w:rsid w:val="000E7905"/>
    <w:rsid w:val="001D1AA7"/>
    <w:rsid w:val="002B0F8A"/>
    <w:rsid w:val="002B761D"/>
    <w:rsid w:val="00300C34"/>
    <w:rsid w:val="003A03FA"/>
    <w:rsid w:val="003D0035"/>
    <w:rsid w:val="004078BD"/>
    <w:rsid w:val="00450363"/>
    <w:rsid w:val="00475AFD"/>
    <w:rsid w:val="00544663"/>
    <w:rsid w:val="00625B14"/>
    <w:rsid w:val="00646924"/>
    <w:rsid w:val="00661F00"/>
    <w:rsid w:val="006731FD"/>
    <w:rsid w:val="008368A0"/>
    <w:rsid w:val="0086160C"/>
    <w:rsid w:val="008923F7"/>
    <w:rsid w:val="00985626"/>
    <w:rsid w:val="00D049D8"/>
    <w:rsid w:val="00D24DCD"/>
    <w:rsid w:val="00D408BF"/>
    <w:rsid w:val="00E96357"/>
    <w:rsid w:val="00EB5AB8"/>
    <w:rsid w:val="00FC4C82"/>
    <w:rsid w:val="00FE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D70F"/>
  <w15:chartTrackingRefBased/>
  <w15:docId w15:val="{F6FA2511-F884-4CBB-96FC-208938B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AFD"/>
  </w:style>
  <w:style w:type="paragraph" w:styleId="3">
    <w:name w:val="heading 3"/>
    <w:basedOn w:val="a"/>
    <w:next w:val="a"/>
    <w:link w:val="30"/>
    <w:uiPriority w:val="9"/>
    <w:semiHidden/>
    <w:unhideWhenUsed/>
    <w:qFormat/>
    <w:rsid w:val="0098562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357"/>
    <w:pPr>
      <w:spacing w:after="0" w:line="240" w:lineRule="auto"/>
    </w:pPr>
  </w:style>
  <w:style w:type="paragraph" w:styleId="a4">
    <w:name w:val="Balloon Text"/>
    <w:basedOn w:val="a"/>
    <w:link w:val="a5"/>
    <w:uiPriority w:val="99"/>
    <w:semiHidden/>
    <w:unhideWhenUsed/>
    <w:rsid w:val="00300C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0C34"/>
    <w:rPr>
      <w:rFonts w:ascii="Segoe UI" w:hAnsi="Segoe UI" w:cs="Segoe UI"/>
      <w:sz w:val="18"/>
      <w:szCs w:val="18"/>
    </w:rPr>
  </w:style>
  <w:style w:type="character" w:customStyle="1" w:styleId="30">
    <w:name w:val="Заголовок 3 Знак"/>
    <w:basedOn w:val="a0"/>
    <w:link w:val="3"/>
    <w:uiPriority w:val="9"/>
    <w:semiHidden/>
    <w:rsid w:val="00985626"/>
    <w:rPr>
      <w:rFonts w:asciiTheme="majorHAnsi" w:eastAsiaTheme="majorEastAsia" w:hAnsiTheme="majorHAnsi" w:cstheme="majorBidi"/>
      <w:b/>
      <w:bCs/>
      <w:color w:val="5B9BD5" w:themeColor="accent1"/>
    </w:rPr>
  </w:style>
  <w:style w:type="paragraph" w:styleId="a6">
    <w:name w:val="Normal (Web)"/>
    <w:basedOn w:val="a"/>
    <w:uiPriority w:val="99"/>
    <w:semiHidden/>
    <w:unhideWhenUsed/>
    <w:rsid w:val="009856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98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72023">
      <w:bodyDiv w:val="1"/>
      <w:marLeft w:val="0"/>
      <w:marRight w:val="0"/>
      <w:marTop w:val="0"/>
      <w:marBottom w:val="0"/>
      <w:divBdr>
        <w:top w:val="none" w:sz="0" w:space="0" w:color="auto"/>
        <w:left w:val="none" w:sz="0" w:space="0" w:color="auto"/>
        <w:bottom w:val="none" w:sz="0" w:space="0" w:color="auto"/>
        <w:right w:val="none" w:sz="0" w:space="0" w:color="auto"/>
      </w:divBdr>
      <w:divsChild>
        <w:div w:id="1007058668">
          <w:marLeft w:val="0"/>
          <w:marRight w:val="0"/>
          <w:marTop w:val="0"/>
          <w:marBottom w:val="0"/>
          <w:divBdr>
            <w:top w:val="none" w:sz="0" w:space="0" w:color="auto"/>
            <w:left w:val="none" w:sz="0" w:space="0" w:color="auto"/>
            <w:bottom w:val="none" w:sz="0" w:space="0" w:color="auto"/>
            <w:right w:val="none" w:sz="0" w:space="0" w:color="auto"/>
          </w:divBdr>
          <w:divsChild>
            <w:div w:id="679313183">
              <w:marLeft w:val="0"/>
              <w:marRight w:val="0"/>
              <w:marTop w:val="0"/>
              <w:marBottom w:val="0"/>
              <w:divBdr>
                <w:top w:val="none" w:sz="0" w:space="0" w:color="auto"/>
                <w:left w:val="none" w:sz="0" w:space="0" w:color="auto"/>
                <w:bottom w:val="none" w:sz="0" w:space="0" w:color="auto"/>
                <w:right w:val="none" w:sz="0" w:space="0" w:color="auto"/>
              </w:divBdr>
              <w:divsChild>
                <w:div w:id="1707291320">
                  <w:marLeft w:val="0"/>
                  <w:marRight w:val="0"/>
                  <w:marTop w:val="0"/>
                  <w:marBottom w:val="0"/>
                  <w:divBdr>
                    <w:top w:val="none" w:sz="0" w:space="0" w:color="auto"/>
                    <w:left w:val="none" w:sz="0" w:space="0" w:color="auto"/>
                    <w:bottom w:val="none" w:sz="0" w:space="0" w:color="auto"/>
                    <w:right w:val="none" w:sz="0" w:space="0" w:color="auto"/>
                  </w:divBdr>
                </w:div>
                <w:div w:id="1206021535">
                  <w:marLeft w:val="0"/>
                  <w:marRight w:val="0"/>
                  <w:marTop w:val="0"/>
                  <w:marBottom w:val="0"/>
                  <w:divBdr>
                    <w:top w:val="none" w:sz="0" w:space="0" w:color="auto"/>
                    <w:left w:val="none" w:sz="0" w:space="0" w:color="auto"/>
                    <w:bottom w:val="none" w:sz="0" w:space="0" w:color="auto"/>
                    <w:right w:val="none" w:sz="0" w:space="0" w:color="auto"/>
                  </w:divBdr>
                </w:div>
              </w:divsChild>
            </w:div>
            <w:div w:id="1706831536">
              <w:marLeft w:val="0"/>
              <w:marRight w:val="0"/>
              <w:marTop w:val="0"/>
              <w:marBottom w:val="0"/>
              <w:divBdr>
                <w:top w:val="none" w:sz="0" w:space="0" w:color="auto"/>
                <w:left w:val="none" w:sz="0" w:space="0" w:color="auto"/>
                <w:bottom w:val="none" w:sz="0" w:space="0" w:color="auto"/>
                <w:right w:val="none" w:sz="0" w:space="0" w:color="auto"/>
              </w:divBdr>
              <w:divsChild>
                <w:div w:id="17902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3526">
      <w:bodyDiv w:val="1"/>
      <w:marLeft w:val="0"/>
      <w:marRight w:val="0"/>
      <w:marTop w:val="0"/>
      <w:marBottom w:val="0"/>
      <w:divBdr>
        <w:top w:val="none" w:sz="0" w:space="0" w:color="auto"/>
        <w:left w:val="none" w:sz="0" w:space="0" w:color="auto"/>
        <w:bottom w:val="none" w:sz="0" w:space="0" w:color="auto"/>
        <w:right w:val="none" w:sz="0" w:space="0" w:color="auto"/>
      </w:divBdr>
    </w:div>
    <w:div w:id="21024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2753-C650-44DF-B78A-D67FE912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Совет Депутатов</cp:lastModifiedBy>
  <cp:revision>7</cp:revision>
  <cp:lastPrinted>2018-06-28T08:55:00Z</cp:lastPrinted>
  <dcterms:created xsi:type="dcterms:W3CDTF">2018-06-26T05:36:00Z</dcterms:created>
  <dcterms:modified xsi:type="dcterms:W3CDTF">2018-06-28T08:57:00Z</dcterms:modified>
</cp:coreProperties>
</file>