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E0" w:rsidRPr="00D9652B" w:rsidRDefault="00AC2BE0" w:rsidP="00AC2BE0">
      <w:pPr>
        <w:ind w:left="-4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ПРОЕКТ</w:t>
      </w:r>
    </w:p>
    <w:p w:rsidR="00AC2BE0" w:rsidRPr="00D9652B" w:rsidRDefault="00AC2BE0" w:rsidP="00AC2BE0">
      <w:pPr>
        <w:ind w:left="-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22B" w:rsidRPr="003E522B" w:rsidRDefault="003E522B" w:rsidP="003E5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                     </w:t>
      </w:r>
    </w:p>
    <w:p w:rsidR="003E522B" w:rsidRPr="003E522B" w:rsidRDefault="003E522B" w:rsidP="003E5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«Морозовское городское поселение Всеволожского </w:t>
      </w:r>
    </w:p>
    <w:p w:rsidR="003E522B" w:rsidRPr="003E522B" w:rsidRDefault="003E522B" w:rsidP="003E5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области»</w:t>
      </w:r>
    </w:p>
    <w:p w:rsidR="003E522B" w:rsidRPr="003E522B" w:rsidRDefault="003E522B" w:rsidP="003E52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22B" w:rsidRPr="003E522B" w:rsidRDefault="003E522B" w:rsidP="003E52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E522B" w:rsidRPr="003E522B" w:rsidRDefault="003E522B" w:rsidP="003E52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67E" w:rsidRPr="00D9652B" w:rsidRDefault="003E522B" w:rsidP="003E52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667E" w:rsidRPr="00D9652B" w:rsidRDefault="006C667E" w:rsidP="006C66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67E" w:rsidRPr="00D9652B" w:rsidRDefault="001D6A1F" w:rsidP="006C66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E5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___________                                                                                          № _____</w:t>
      </w:r>
    </w:p>
    <w:p w:rsidR="0098410E" w:rsidRPr="00D9652B" w:rsidRDefault="0098410E" w:rsidP="0098410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</w:tblGrid>
      <w:tr w:rsidR="00256081" w:rsidRPr="00D9652B" w:rsidTr="0098410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0E" w:rsidRPr="00D9652B" w:rsidRDefault="0098410E" w:rsidP="001D6A1F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проведения</w:t>
            </w:r>
            <w:r w:rsidR="00AC2BE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изменений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законодательства,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 </w:t>
            </w:r>
            <w:hyperlink r:id="rId8" w:tooltip="Астраханская обл." w:history="1">
              <w:r w:rsidR="005E46C0"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Ленинградской </w:t>
              </w:r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области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муниципальных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tooltip="Правовые акты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r w:rsidR="005E46C0" w:rsidRPr="00D9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ooltip="Органы местного самоуправления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органов местного самоуправления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r w:rsidR="001D6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Морозовское городское поселение</w:t>
            </w:r>
            <w:r w:rsidR="000D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Всеволожского муниципального района</w:t>
            </w:r>
            <w:r w:rsidR="001D6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области»</w:t>
            </w:r>
            <w:bookmarkEnd w:id="0"/>
          </w:p>
        </w:tc>
      </w:tr>
    </w:tbl>
    <w:p w:rsidR="0098410E" w:rsidRPr="00D9652B" w:rsidRDefault="0098410E" w:rsidP="005E46C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6C0" w:rsidRPr="00D9652B" w:rsidRDefault="005E46C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AC2BE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</w:t>
      </w:r>
      <w:r w:rsidRPr="00D9652B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11" w:tooltip="Законы, Астраханская обл." w:history="1"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законодательством </w:t>
        </w:r>
        <w:r w:rsidR="005E46C0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Ленинградской</w:t>
        </w:r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области</w:t>
        </w:r>
      </w:hyperlink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10E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E0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Положение о порядке проведения мониторинга изменений федерального законодательства, законодательства 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муниципальных правовых актов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A1F" w:rsidRPr="001D6A1F" w:rsidRDefault="001D6A1F" w:rsidP="001D6A1F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D6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«Ладожские новости» и на официальном сайте муниципального образования «Морозовское городское поселение» http://www.adminmgp.ru.</w:t>
      </w:r>
    </w:p>
    <w:p w:rsidR="001D6A1F" w:rsidRPr="001D6A1F" w:rsidRDefault="001D6A1F" w:rsidP="001D6A1F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D6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516567" w:rsidRPr="00D9652B" w:rsidRDefault="001D6A1F" w:rsidP="001D6A1F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proofErr w:type="gramStart"/>
      <w:r w:rsidRPr="001D6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решением</w:t>
      </w:r>
      <w:proofErr w:type="gramEnd"/>
      <w:r w:rsidRPr="001D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A1F" w:rsidRDefault="000D0A21" w:rsidP="000D0A2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8410E" w:rsidRPr="00D9652B" w:rsidRDefault="000D0A21" w:rsidP="000D0A2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D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Е.Б. Ермакова</w:t>
      </w: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7E" w:rsidRPr="00D9652B" w:rsidRDefault="006C667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7E" w:rsidRPr="00D9652B" w:rsidRDefault="006C667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98410E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8410E" w:rsidRPr="00D9652B" w:rsidRDefault="00AC2BE0" w:rsidP="00AC2BE0">
      <w:pPr>
        <w:shd w:val="clear" w:color="auto" w:fill="FFFFFF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1D6A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3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BE0" w:rsidRPr="00D9652B" w:rsidRDefault="00AC2BE0" w:rsidP="00AC2BE0">
      <w:pPr>
        <w:shd w:val="clear" w:color="auto" w:fill="FFFFFF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1D6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Морозовское городское поселение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652B" w:rsidRPr="00D9652B" w:rsidRDefault="00D9652B" w:rsidP="00D9652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D6A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т «_</w:t>
      </w:r>
      <w:proofErr w:type="gramStart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98410E" w:rsidRPr="00D9652B" w:rsidRDefault="0098410E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2C" w:rsidRDefault="0033262C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410E" w:rsidRPr="00D9652B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8410E" w:rsidRPr="00D9652B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 проведения мониторинга изменений федерального законодательс</w:t>
      </w:r>
      <w:r w:rsidR="00AC2BE0"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тва, законодательства Ленинградской</w:t>
      </w: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области и муниципальных правовых актов органов местного самоуправления 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  «</w:t>
      </w:r>
      <w:proofErr w:type="gramEnd"/>
      <w:r w:rsidR="001D6A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Морозовское городское поселение</w:t>
      </w: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256081" w:rsidRPr="00D9652B" w:rsidRDefault="00256081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4E" w:rsidRPr="00BC494E" w:rsidRDefault="0098410E" w:rsidP="001D6A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изменений федерального законодательства, законодательства Ленинградской области и муниципальных правовых актов органов местного самоуправления МО «</w:t>
      </w:r>
      <w:r w:rsidR="001D6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Морозовское городское поселение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1D6A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мониторинг) предусматривает комплексную и плановую деятельность, осуществляемую органами местного самоуправления МО </w:t>
      </w:r>
      <w:r w:rsidR="001D6A1F" w:rsidRPr="001D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«Морозовское городское поселение Всеволожского муниципального района Ленинградской области» 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МО</w:t>
      </w:r>
      <w:r w:rsidR="00E4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7C9" w:rsidRPr="00E447C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E44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4E" w:rsidRPr="001D6A1F" w:rsidRDefault="001D6A1F" w:rsidP="001D6A1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494E" w:rsidRPr="001D6A1F">
        <w:rPr>
          <w:rFonts w:ascii="Times New Roman" w:hAnsi="Times New Roman" w:cs="Times New Roman"/>
          <w:sz w:val="28"/>
          <w:szCs w:val="28"/>
        </w:rPr>
        <w:t xml:space="preserve">Мониторинг проводится администрацией и </w:t>
      </w:r>
      <w:r w:rsidRPr="001D6A1F">
        <w:rPr>
          <w:rFonts w:ascii="Times New Roman" w:hAnsi="Times New Roman" w:cs="Times New Roman"/>
          <w:sz w:val="28"/>
          <w:szCs w:val="28"/>
        </w:rPr>
        <w:t>с</w:t>
      </w:r>
      <w:r w:rsidR="00BC494E" w:rsidRPr="001D6A1F">
        <w:rPr>
          <w:rFonts w:ascii="Times New Roman" w:hAnsi="Times New Roman" w:cs="Times New Roman"/>
          <w:sz w:val="28"/>
          <w:szCs w:val="28"/>
        </w:rPr>
        <w:t xml:space="preserve">оветом депутатов </w:t>
      </w:r>
      <w:r w:rsidRPr="001D6A1F">
        <w:rPr>
          <w:rFonts w:ascii="Times New Roman" w:hAnsi="Times New Roman" w:cs="Times New Roman"/>
          <w:sz w:val="28"/>
          <w:szCs w:val="28"/>
        </w:rPr>
        <w:t xml:space="preserve">МО «Морозовское городское поселение Всеволожского муниципального района Ленинградской </w:t>
      </w:r>
      <w:proofErr w:type="gramStart"/>
      <w:r w:rsidRPr="001D6A1F">
        <w:rPr>
          <w:rFonts w:ascii="Times New Roman" w:hAnsi="Times New Roman" w:cs="Times New Roman"/>
          <w:sz w:val="28"/>
          <w:szCs w:val="28"/>
        </w:rPr>
        <w:t xml:space="preserve">области» </w:t>
      </w:r>
      <w:r w:rsidR="00BC494E" w:rsidRPr="001D6A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C494E" w:rsidRPr="001D6A1F">
        <w:rPr>
          <w:rFonts w:ascii="Times New Roman" w:hAnsi="Times New Roman" w:cs="Times New Roman"/>
          <w:sz w:val="28"/>
          <w:szCs w:val="28"/>
        </w:rPr>
        <w:t xml:space="preserve">далее – администрация 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C494E" w:rsidRPr="001D6A1F">
        <w:rPr>
          <w:rFonts w:ascii="Times New Roman" w:hAnsi="Times New Roman" w:cs="Times New Roman"/>
          <w:sz w:val="28"/>
          <w:szCs w:val="28"/>
        </w:rPr>
        <w:t>овет депутатов).</w:t>
      </w:r>
    </w:p>
    <w:p w:rsidR="00BC494E" w:rsidRPr="00BC494E" w:rsidRDefault="001D6A1F" w:rsidP="001D6A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мониторинга являются: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приведение в соответствие с нормами федерального и регионального законодательства муниципальной нормативной базы;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потребностей в принятии, изменении или признании утратившими силу муниципальных правовых актов;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устранение коллизий, противоречий, пробелов в муниципальных правовых актах;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выявление </w:t>
      </w: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муниципальных правовых актах;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повышение эффективности </w:t>
      </w: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4E" w:rsidRPr="00BC494E" w:rsidRDefault="001D6A1F" w:rsidP="001D6A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включает в себя сбор, обобщение, анализ и оценку практики применения: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12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Конституции Российской Федерации</w:t>
        </w:r>
      </w:hyperlink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федеральных конституционных законов;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федеральных законов;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 </w:t>
      </w:r>
      <w:hyperlink r:id="rId13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законов Российской Федерации</w:t>
        </w:r>
      </w:hyperlink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законодательства Российской Федерации, постановлений Верховного Совета Российской Федерации, Съезда депутатов Российской Федерации, а также постановлений и указов Президиума Верховного Совета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указов Президента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постановлений Правительства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законов и иных нормативных правовых актов Ленинградской области;</w:t>
      </w:r>
    </w:p>
    <w:p w:rsidR="000D0A21" w:rsidRDefault="00BC494E" w:rsidP="000D0A21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муниципальных правовых актов органов местного самоуправления 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1D6A1F" w:rsidRPr="001D6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1D6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4E" w:rsidRPr="00BC494E" w:rsidRDefault="001D6A1F" w:rsidP="001D6A1F">
      <w:pPr>
        <w:shd w:val="clear" w:color="auto" w:fill="FFFFFF"/>
        <w:tabs>
          <w:tab w:val="num" w:pos="720"/>
        </w:tabs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проведения мониторинга являются: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внесение изменений в федеральное и региональное законодательство;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анализ применения нормативных правовых актов 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1D6A1F" w:rsidRPr="001D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«Морозовское городское поселение Всеволожского муниципального района Ленинградской </w:t>
      </w:r>
      <w:proofErr w:type="gramStart"/>
      <w:r w:rsidR="001D6A1F" w:rsidRPr="001D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 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определенной сфере;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получение информации 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Всеволожской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</w:t>
      </w:r>
      <w:r w:rsidR="001D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статьи 9 Федерального закона «О прокуратуре РФ»;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обращения граждан, юридических лиц, </w:t>
      </w:r>
      <w:hyperlink r:id="rId14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индивидуальных предпринимателей</w:t>
        </w:r>
      </w:hyperlink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BC494E" w:rsidRPr="00BC494E" w:rsidRDefault="001D6A1F" w:rsidP="001D6A1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Ленинградской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наличие в муниципальном правовом акте </w:t>
      </w: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неполнота в правовом регулировании общественных отношений;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коллизия норм права;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ошибок юридико-технического характера;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искажение смысла положений муниципального правового акта при его применении;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BC494E" w:rsidRPr="00BC494E" w:rsidRDefault="00E447C9" w:rsidP="00E447C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мониторинга администрацией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депутатов могут разрабатываться проекты муниципальных правовых актов, а также вноситься предложения в планы нормотворческой деятельности администрации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депутатов.</w:t>
      </w:r>
    </w:p>
    <w:p w:rsidR="00BC494E" w:rsidRPr="00BC494E" w:rsidRDefault="00E447C9" w:rsidP="00E447C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мониторинга в указанных случаях сообщается обратившемуся лицу.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52B" w:rsidRPr="00D9652B" w:rsidRDefault="00D9652B" w:rsidP="00BC494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9652B" w:rsidRPr="00D9652B" w:rsidSect="005C320B">
      <w:headerReference w:type="default" r:id="rId15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BE" w:rsidRDefault="00AC1FBE" w:rsidP="005C320B">
      <w:r>
        <w:separator/>
      </w:r>
    </w:p>
  </w:endnote>
  <w:endnote w:type="continuationSeparator" w:id="0">
    <w:p w:rsidR="00AC1FBE" w:rsidRDefault="00AC1FBE" w:rsidP="005C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BE" w:rsidRDefault="00AC1FBE" w:rsidP="005C320B">
      <w:r>
        <w:separator/>
      </w:r>
    </w:p>
  </w:footnote>
  <w:footnote w:type="continuationSeparator" w:id="0">
    <w:p w:rsidR="00AC1FBE" w:rsidRDefault="00AC1FBE" w:rsidP="005C3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911606"/>
      <w:docPartObj>
        <w:docPartGallery w:val="Page Numbers (Top of Page)"/>
        <w:docPartUnique/>
      </w:docPartObj>
    </w:sdtPr>
    <w:sdtEndPr/>
    <w:sdtContent>
      <w:p w:rsidR="000D255D" w:rsidRDefault="00232A11">
        <w:pPr>
          <w:pStyle w:val="a3"/>
          <w:jc w:val="center"/>
        </w:pPr>
        <w:r>
          <w:fldChar w:fldCharType="begin"/>
        </w:r>
        <w:r w:rsidR="000D255D">
          <w:instrText>PAGE   \* MERGEFORMAT</w:instrText>
        </w:r>
        <w:r>
          <w:fldChar w:fldCharType="separate"/>
        </w:r>
        <w:r w:rsidR="00E447C9">
          <w:rPr>
            <w:noProof/>
          </w:rPr>
          <w:t>2</w:t>
        </w:r>
        <w:r>
          <w:fldChar w:fldCharType="end"/>
        </w:r>
      </w:p>
    </w:sdtContent>
  </w:sdt>
  <w:p w:rsidR="000D255D" w:rsidRDefault="000D25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6FC3"/>
    <w:multiLevelType w:val="multilevel"/>
    <w:tmpl w:val="A1BC3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90F40"/>
    <w:multiLevelType w:val="multilevel"/>
    <w:tmpl w:val="712E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37138"/>
    <w:multiLevelType w:val="hybridMultilevel"/>
    <w:tmpl w:val="E5A457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3C3E"/>
    <w:multiLevelType w:val="multilevel"/>
    <w:tmpl w:val="A7145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7669F"/>
    <w:multiLevelType w:val="multilevel"/>
    <w:tmpl w:val="65F24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AEA6F3A"/>
    <w:multiLevelType w:val="multilevel"/>
    <w:tmpl w:val="9B86D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0E"/>
    <w:rsid w:val="000171EC"/>
    <w:rsid w:val="000A6C7C"/>
    <w:rsid w:val="000C4C44"/>
    <w:rsid w:val="000D0A21"/>
    <w:rsid w:val="000D255D"/>
    <w:rsid w:val="001A56DB"/>
    <w:rsid w:val="001C62C1"/>
    <w:rsid w:val="001D6A1F"/>
    <w:rsid w:val="00231DBE"/>
    <w:rsid w:val="00232A11"/>
    <w:rsid w:val="00256081"/>
    <w:rsid w:val="002B320E"/>
    <w:rsid w:val="002D4D58"/>
    <w:rsid w:val="0033262C"/>
    <w:rsid w:val="0033474A"/>
    <w:rsid w:val="003E522B"/>
    <w:rsid w:val="00422E34"/>
    <w:rsid w:val="00477377"/>
    <w:rsid w:val="00516567"/>
    <w:rsid w:val="005C320B"/>
    <w:rsid w:val="005E46C0"/>
    <w:rsid w:val="00656E55"/>
    <w:rsid w:val="006B074E"/>
    <w:rsid w:val="006B5D7B"/>
    <w:rsid w:val="006C667E"/>
    <w:rsid w:val="006D1A7D"/>
    <w:rsid w:val="00775177"/>
    <w:rsid w:val="00904BA4"/>
    <w:rsid w:val="0098410E"/>
    <w:rsid w:val="00AC1FBE"/>
    <w:rsid w:val="00AC2BE0"/>
    <w:rsid w:val="00B02286"/>
    <w:rsid w:val="00BC494E"/>
    <w:rsid w:val="00CF0C52"/>
    <w:rsid w:val="00D9652B"/>
    <w:rsid w:val="00E03065"/>
    <w:rsid w:val="00E447C9"/>
    <w:rsid w:val="00F012C8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D3580-6204-47A3-844B-B87F9747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0B"/>
  </w:style>
  <w:style w:type="paragraph" w:styleId="a5">
    <w:name w:val="footer"/>
    <w:basedOn w:val="a"/>
    <w:link w:val="a6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20B"/>
  </w:style>
  <w:style w:type="paragraph" w:styleId="a7">
    <w:name w:val="Balloon Text"/>
    <w:basedOn w:val="a"/>
    <w:link w:val="a8"/>
    <w:uiPriority w:val="99"/>
    <w:semiHidden/>
    <w:unhideWhenUsed/>
    <w:rsid w:val="000D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55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C2BE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C4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strahanskaya_obl_/" TargetMode="External"/><Relationship Id="rId13" Type="http://schemas.openxmlformats.org/officeDocument/2006/relationships/hyperlink" Target="http://pandia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konstitutciya_rossijskoj_federatc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zakoni__astrahanskaya_obl_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E397-30D6-44F5-9EB0-804CA609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4</cp:revision>
  <cp:lastPrinted>2016-02-18T13:34:00Z</cp:lastPrinted>
  <dcterms:created xsi:type="dcterms:W3CDTF">2018-04-13T13:34:00Z</dcterms:created>
  <dcterms:modified xsi:type="dcterms:W3CDTF">2018-04-16T06:23:00Z</dcterms:modified>
</cp:coreProperties>
</file>