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tblCellMar>
          <w:top w:w="15" w:type="dxa"/>
          <w:left w:w="15" w:type="dxa"/>
          <w:bottom w:w="15" w:type="dxa"/>
          <w:right w:w="15" w:type="dxa"/>
        </w:tblCellMar>
        <w:tblLook w:val="04A0"/>
      </w:tblPr>
      <w:tblGrid>
        <w:gridCol w:w="8973"/>
      </w:tblGrid>
      <w:tr w:rsidR="00CE6C6A" w:rsidRPr="00CE6C6A" w:rsidTr="00CE6C6A">
        <w:trPr>
          <w:tblCellSpacing w:w="15" w:type="dxa"/>
        </w:trPr>
        <w:tc>
          <w:tcPr>
            <w:tcW w:w="2500" w:type="pct"/>
            <w:tcBorders>
              <w:top w:val="nil"/>
              <w:left w:val="nil"/>
              <w:bottom w:val="nil"/>
              <w:right w:val="nil"/>
            </w:tcBorders>
            <w:vAlign w:val="center"/>
            <w:hideMark/>
          </w:tcPr>
          <w:p w:rsidR="00CE6C6A" w:rsidRPr="00CE6C6A" w:rsidRDefault="00CE6C6A" w:rsidP="00E97755">
            <w:pPr>
              <w:spacing w:before="100" w:beforeAutospacing="1" w:after="100" w:afterAutospacing="1" w:line="240" w:lineRule="auto"/>
              <w:jc w:val="right"/>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 xml:space="preserve">№ 19 от 25.11.2005 (Устав, </w:t>
            </w:r>
            <w:proofErr w:type="spellStart"/>
            <w:r w:rsidRPr="00CE6C6A">
              <w:rPr>
                <w:rFonts w:ascii="Times New Roman" w:eastAsia="Times New Roman" w:hAnsi="Times New Roman"/>
                <w:sz w:val="24"/>
                <w:szCs w:val="24"/>
                <w:lang w:eastAsia="ru-RU"/>
              </w:rPr>
              <w:t>рег.</w:t>
            </w:r>
            <w:proofErr w:type="gramEnd"/>
            <w:r w:rsidRPr="00CE6C6A">
              <w:rPr>
                <w:rFonts w:ascii="Times New Roman" w:eastAsia="Times New Roman" w:hAnsi="Times New Roman"/>
                <w:sz w:val="24"/>
                <w:szCs w:val="24"/>
                <w:lang w:eastAsia="ru-RU"/>
              </w:rPr>
              <w:t>№</w:t>
            </w:r>
            <w:proofErr w:type="spellEnd"/>
            <w:r w:rsidRPr="00CE6C6A">
              <w:rPr>
                <w:rFonts w:ascii="Times New Roman" w:eastAsia="Times New Roman" w:hAnsi="Times New Roman"/>
                <w:sz w:val="24"/>
                <w:szCs w:val="24"/>
                <w:lang w:eastAsia="ru-RU"/>
              </w:rPr>
              <w:t xml:space="preserve"> RU475041042005001 от 23.12.2005 г.</w:t>
            </w:r>
          </w:p>
          <w:p w:rsidR="00CE6C6A" w:rsidRPr="00CE6C6A" w:rsidRDefault="00CE6C6A" w:rsidP="00E97755">
            <w:pPr>
              <w:spacing w:before="100" w:beforeAutospacing="1" w:after="100" w:afterAutospacing="1" w:line="240" w:lineRule="auto"/>
              <w:jc w:val="right"/>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 xml:space="preserve">Утверждено </w:t>
            </w:r>
            <w:r w:rsidRPr="00CE6C6A">
              <w:rPr>
                <w:rFonts w:ascii="Times New Roman" w:eastAsia="Times New Roman" w:hAnsi="Times New Roman"/>
                <w:sz w:val="24"/>
                <w:szCs w:val="24"/>
                <w:lang w:eastAsia="ru-RU"/>
              </w:rPr>
              <w:br/>
              <w:t>Решением Совета депутатов</w:t>
            </w:r>
            <w:r w:rsidRPr="00CE6C6A">
              <w:rPr>
                <w:rFonts w:ascii="Times New Roman" w:eastAsia="Times New Roman" w:hAnsi="Times New Roman"/>
                <w:sz w:val="24"/>
                <w:szCs w:val="24"/>
                <w:lang w:eastAsia="ru-RU"/>
              </w:rPr>
              <w:br/>
              <w:t xml:space="preserve">муниципального образования </w:t>
            </w:r>
            <w:r w:rsidRPr="00CE6C6A">
              <w:rPr>
                <w:rFonts w:ascii="Times New Roman" w:eastAsia="Times New Roman" w:hAnsi="Times New Roman"/>
                <w:sz w:val="24"/>
                <w:szCs w:val="24"/>
                <w:lang w:eastAsia="ru-RU"/>
              </w:rPr>
              <w:br/>
              <w:t xml:space="preserve">«Морозовское городское поселение </w:t>
            </w:r>
            <w:r w:rsidRPr="00CE6C6A">
              <w:rPr>
                <w:rFonts w:ascii="Times New Roman" w:eastAsia="Times New Roman" w:hAnsi="Times New Roman"/>
                <w:sz w:val="24"/>
                <w:szCs w:val="24"/>
                <w:lang w:eastAsia="ru-RU"/>
              </w:rPr>
              <w:br/>
              <w:t xml:space="preserve">Всеволожского муниципального </w:t>
            </w:r>
            <w:r w:rsidRPr="00CE6C6A">
              <w:rPr>
                <w:rFonts w:ascii="Times New Roman" w:eastAsia="Times New Roman" w:hAnsi="Times New Roman"/>
                <w:sz w:val="24"/>
                <w:szCs w:val="24"/>
                <w:lang w:eastAsia="ru-RU"/>
              </w:rPr>
              <w:br/>
              <w:t xml:space="preserve">района Ленинградской области» </w:t>
            </w:r>
            <w:r w:rsidRPr="00CE6C6A">
              <w:rPr>
                <w:rFonts w:ascii="Times New Roman" w:eastAsia="Times New Roman" w:hAnsi="Times New Roman"/>
                <w:sz w:val="24"/>
                <w:szCs w:val="24"/>
                <w:lang w:eastAsia="ru-RU"/>
              </w:rPr>
              <w:br/>
              <w:t xml:space="preserve">№ 19 от « 25» ноября 2005 года </w:t>
            </w:r>
            <w:r w:rsidRPr="00CE6C6A">
              <w:rPr>
                <w:rFonts w:ascii="Times New Roman" w:eastAsia="Times New Roman" w:hAnsi="Times New Roman"/>
                <w:sz w:val="24"/>
                <w:szCs w:val="24"/>
                <w:lang w:eastAsia="ru-RU"/>
              </w:rPr>
              <w:br/>
              <w:t xml:space="preserve">Глава </w:t>
            </w:r>
            <w:r w:rsidRPr="00CE6C6A">
              <w:rPr>
                <w:rFonts w:ascii="Times New Roman" w:eastAsia="Times New Roman" w:hAnsi="Times New Roman"/>
                <w:sz w:val="24"/>
                <w:szCs w:val="24"/>
                <w:lang w:eastAsia="ru-RU"/>
              </w:rPr>
              <w:br/>
              <w:t xml:space="preserve">муниципального образования </w:t>
            </w:r>
            <w:r w:rsidRPr="00CE6C6A">
              <w:rPr>
                <w:rFonts w:ascii="Times New Roman" w:eastAsia="Times New Roman" w:hAnsi="Times New Roman"/>
                <w:sz w:val="24"/>
                <w:szCs w:val="24"/>
                <w:lang w:eastAsia="ru-RU"/>
              </w:rPr>
              <w:br/>
              <w:t xml:space="preserve">«Морозовское городское поселение </w:t>
            </w:r>
            <w:r w:rsidRPr="00CE6C6A">
              <w:rPr>
                <w:rFonts w:ascii="Times New Roman" w:eastAsia="Times New Roman" w:hAnsi="Times New Roman"/>
                <w:sz w:val="24"/>
                <w:szCs w:val="24"/>
                <w:lang w:eastAsia="ru-RU"/>
              </w:rPr>
              <w:br/>
              <w:t xml:space="preserve">Всеволожского муниципального </w:t>
            </w:r>
            <w:r w:rsidRPr="00CE6C6A">
              <w:rPr>
                <w:rFonts w:ascii="Times New Roman" w:eastAsia="Times New Roman" w:hAnsi="Times New Roman"/>
                <w:sz w:val="24"/>
                <w:szCs w:val="24"/>
                <w:lang w:eastAsia="ru-RU"/>
              </w:rPr>
              <w:br/>
              <w:t xml:space="preserve">района Ленинградской области </w:t>
            </w:r>
            <w:r w:rsidRPr="00CE6C6A">
              <w:rPr>
                <w:rFonts w:ascii="Times New Roman" w:eastAsia="Times New Roman" w:hAnsi="Times New Roman"/>
                <w:sz w:val="24"/>
                <w:szCs w:val="24"/>
                <w:lang w:eastAsia="ru-RU"/>
              </w:rPr>
              <w:br/>
            </w:r>
            <w:proofErr w:type="gramStart"/>
            <w:r w:rsidRPr="00CE6C6A">
              <w:rPr>
                <w:rFonts w:ascii="Times New Roman" w:eastAsia="Times New Roman" w:hAnsi="Times New Roman"/>
                <w:sz w:val="24"/>
                <w:szCs w:val="24"/>
                <w:lang w:eastAsia="ru-RU"/>
              </w:rPr>
              <w:t>м</w:t>
            </w:r>
            <w:proofErr w:type="gramEnd"/>
            <w:r w:rsidRPr="00CE6C6A">
              <w:rPr>
                <w:rFonts w:ascii="Times New Roman" w:eastAsia="Times New Roman" w:hAnsi="Times New Roman"/>
                <w:sz w:val="24"/>
                <w:szCs w:val="24"/>
                <w:lang w:eastAsia="ru-RU"/>
              </w:rPr>
              <w:t xml:space="preserve">.п. </w:t>
            </w:r>
            <w:proofErr w:type="spellStart"/>
            <w:r w:rsidRPr="00CE6C6A">
              <w:rPr>
                <w:rFonts w:ascii="Times New Roman" w:eastAsia="Times New Roman" w:hAnsi="Times New Roman"/>
                <w:sz w:val="24"/>
                <w:szCs w:val="24"/>
                <w:lang w:eastAsia="ru-RU"/>
              </w:rPr>
              <w:t>____________Захаров</w:t>
            </w:r>
            <w:proofErr w:type="spellEnd"/>
            <w:r w:rsidRPr="00CE6C6A">
              <w:rPr>
                <w:rFonts w:ascii="Times New Roman" w:eastAsia="Times New Roman" w:hAnsi="Times New Roman"/>
                <w:sz w:val="24"/>
                <w:szCs w:val="24"/>
                <w:lang w:eastAsia="ru-RU"/>
              </w:rPr>
              <w:t xml:space="preserve"> Д.В.</w:t>
            </w:r>
          </w:p>
        </w:tc>
      </w:tr>
    </w:tbl>
    <w:p w:rsidR="00CE6C6A" w:rsidRPr="00CE6C6A" w:rsidRDefault="00CE6C6A" w:rsidP="00CE6C6A">
      <w:pPr>
        <w:spacing w:before="100" w:beforeAutospacing="1" w:after="240" w:line="240" w:lineRule="auto"/>
        <w:rPr>
          <w:rFonts w:ascii="Times New Roman" w:eastAsia="Times New Roman" w:hAnsi="Times New Roman"/>
          <w:sz w:val="24"/>
          <w:szCs w:val="24"/>
          <w:lang w:eastAsia="ru-RU"/>
        </w:rPr>
      </w:pPr>
    </w:p>
    <w:p w:rsidR="00CE6C6A" w:rsidRPr="00CE6C6A" w:rsidRDefault="00CE6C6A" w:rsidP="00CE6C6A">
      <w:pPr>
        <w:spacing w:before="100" w:beforeAutospacing="1" w:after="100" w:afterAutospacing="1" w:line="240" w:lineRule="auto"/>
        <w:jc w:val="center"/>
        <w:outlineLvl w:val="1"/>
        <w:rPr>
          <w:rFonts w:ascii="Times New Roman" w:eastAsia="Times New Roman" w:hAnsi="Times New Roman"/>
          <w:b/>
          <w:bCs/>
          <w:sz w:val="36"/>
          <w:szCs w:val="36"/>
          <w:lang w:eastAsia="ru-RU"/>
        </w:rPr>
      </w:pPr>
      <w:r w:rsidRPr="00CE6C6A">
        <w:rPr>
          <w:rFonts w:ascii="Times New Roman" w:eastAsia="Times New Roman" w:hAnsi="Times New Roman"/>
          <w:b/>
          <w:bCs/>
          <w:sz w:val="36"/>
          <w:szCs w:val="36"/>
          <w:lang w:eastAsia="ru-RU"/>
        </w:rPr>
        <w:t>Устав</w:t>
      </w:r>
    </w:p>
    <w:p w:rsidR="00CE6C6A" w:rsidRPr="00CE6C6A" w:rsidRDefault="00CE6C6A" w:rsidP="00CE6C6A">
      <w:pPr>
        <w:spacing w:before="100" w:beforeAutospacing="1" w:after="100" w:afterAutospacing="1" w:line="240" w:lineRule="auto"/>
        <w:jc w:val="center"/>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муниципального образования </w:t>
      </w:r>
      <w:r w:rsidRPr="00CE6C6A">
        <w:rPr>
          <w:rFonts w:ascii="Times New Roman" w:eastAsia="Times New Roman" w:hAnsi="Times New Roman"/>
          <w:sz w:val="24"/>
          <w:szCs w:val="24"/>
          <w:lang w:eastAsia="ru-RU"/>
        </w:rPr>
        <w:br/>
        <w:t xml:space="preserve">«Морозовское городское поселение </w:t>
      </w:r>
      <w:r w:rsidRPr="00CE6C6A">
        <w:rPr>
          <w:rFonts w:ascii="Times New Roman" w:eastAsia="Times New Roman" w:hAnsi="Times New Roman"/>
          <w:sz w:val="24"/>
          <w:szCs w:val="24"/>
          <w:lang w:eastAsia="ru-RU"/>
        </w:rPr>
        <w:br/>
        <w:t xml:space="preserve">Всеволожского муниципального района </w:t>
      </w:r>
      <w:r w:rsidRPr="00CE6C6A">
        <w:rPr>
          <w:rFonts w:ascii="Times New Roman" w:eastAsia="Times New Roman" w:hAnsi="Times New Roman"/>
          <w:sz w:val="24"/>
          <w:szCs w:val="24"/>
          <w:lang w:eastAsia="ru-RU"/>
        </w:rPr>
        <w:br/>
        <w:t xml:space="preserve">Ленинградской области». </w:t>
      </w:r>
      <w:r w:rsidRPr="00CE6C6A">
        <w:rPr>
          <w:rFonts w:ascii="Times New Roman" w:eastAsia="Times New Roman" w:hAnsi="Times New Roman"/>
          <w:sz w:val="24"/>
          <w:szCs w:val="24"/>
          <w:lang w:eastAsia="ru-RU"/>
        </w:rPr>
        <w:br/>
        <w:t xml:space="preserve">Поселок имени Н.А. Морозова. </w:t>
      </w:r>
      <w:r w:rsidRPr="00CE6C6A">
        <w:rPr>
          <w:rFonts w:ascii="Times New Roman" w:eastAsia="Times New Roman" w:hAnsi="Times New Roman"/>
          <w:sz w:val="24"/>
          <w:szCs w:val="24"/>
          <w:lang w:eastAsia="ru-RU"/>
        </w:rPr>
        <w:br/>
        <w:t>2005 год.</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 xml:space="preserve">Глава 1. </w:t>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Общие положения.</w:t>
      </w:r>
      <w:r w:rsidRPr="00CE6C6A">
        <w:rPr>
          <w:rFonts w:ascii="Times New Roman" w:eastAsia="Times New Roman" w:hAnsi="Times New Roman"/>
          <w:sz w:val="24"/>
          <w:szCs w:val="24"/>
          <w:lang w:eastAsia="ru-RU"/>
        </w:rPr>
        <w:br/>
        <w:t>Статья 1. Наименование муниципального образования.</w:t>
      </w:r>
    </w:p>
    <w:p w:rsidR="00CE6C6A" w:rsidRPr="00CE6C6A" w:rsidRDefault="00CE6C6A" w:rsidP="00CE6C6A">
      <w:pPr>
        <w:numPr>
          <w:ilvl w:val="0"/>
          <w:numId w:val="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Наименование муниципального образования «Морозовское городское поселение Всеволожского муниципального района Ленинградской области» установлено в соответствии с областным законом №17-оз от 10 марта 2004 годом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w:t>
      </w:r>
    </w:p>
    <w:p w:rsidR="00CE6C6A" w:rsidRPr="00CE6C6A" w:rsidRDefault="00CE6C6A" w:rsidP="00CE6C6A">
      <w:pPr>
        <w:numPr>
          <w:ilvl w:val="0"/>
          <w:numId w:val="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Сокращенное наименование муниципального образования – «Морозовское городское поселение» (далее – муниципальное образование).</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Статья 2. Границы муниципального образования.</w:t>
      </w:r>
    </w:p>
    <w:p w:rsidR="00CE6C6A" w:rsidRPr="00CE6C6A" w:rsidRDefault="00CE6C6A" w:rsidP="00CE6C6A">
      <w:pPr>
        <w:numPr>
          <w:ilvl w:val="0"/>
          <w:numId w:val="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Границы муниципального образования установлены в соответствии с областным законом №17-оз от 10 марта 2004 годом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w:t>
      </w:r>
    </w:p>
    <w:p w:rsidR="00CE6C6A" w:rsidRPr="00CE6C6A" w:rsidRDefault="00CE6C6A" w:rsidP="00CE6C6A">
      <w:pPr>
        <w:numPr>
          <w:ilvl w:val="0"/>
          <w:numId w:val="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Картографическое описание границ Морозовского городского поселения во Всеволожском районе: </w:t>
      </w:r>
      <w:r w:rsidRPr="00CE6C6A">
        <w:rPr>
          <w:rFonts w:ascii="Times New Roman" w:eastAsia="Times New Roman" w:hAnsi="Times New Roman"/>
          <w:sz w:val="24"/>
          <w:szCs w:val="24"/>
          <w:lang w:eastAsia="ru-RU"/>
        </w:rPr>
        <w:br/>
        <w:t>- На северо-востоке (берег Ладожского озера)</w:t>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lastRenderedPageBreak/>
        <w:t>От места выхода мелиоративного канала к Ладожскому озеру в южной части мыса Сосновец на юг по границе Всеволожского района (включая безымянный остров южнее мыса Сосновец) до истока реки Нева.</w:t>
      </w:r>
      <w:r w:rsidRPr="00CE6C6A">
        <w:rPr>
          <w:rFonts w:ascii="Times New Roman" w:eastAsia="Times New Roman" w:hAnsi="Times New Roman"/>
          <w:sz w:val="24"/>
          <w:szCs w:val="24"/>
          <w:lang w:eastAsia="ru-RU"/>
        </w:rPr>
        <w:br/>
        <w:t xml:space="preserve">- На востоке (по </w:t>
      </w:r>
      <w:proofErr w:type="spellStart"/>
      <w:r w:rsidRPr="00CE6C6A">
        <w:rPr>
          <w:rFonts w:ascii="Times New Roman" w:eastAsia="Times New Roman" w:hAnsi="Times New Roman"/>
          <w:sz w:val="24"/>
          <w:szCs w:val="24"/>
          <w:lang w:eastAsia="ru-RU"/>
        </w:rPr>
        <w:t>смежеству</w:t>
      </w:r>
      <w:proofErr w:type="spellEnd"/>
      <w:r w:rsidRPr="00CE6C6A">
        <w:rPr>
          <w:rFonts w:ascii="Times New Roman" w:eastAsia="Times New Roman" w:hAnsi="Times New Roman"/>
          <w:sz w:val="24"/>
          <w:szCs w:val="24"/>
          <w:lang w:eastAsia="ru-RU"/>
        </w:rPr>
        <w:t xml:space="preserve"> с Кировским районом)</w:t>
      </w:r>
      <w:r w:rsidRPr="00CE6C6A">
        <w:rPr>
          <w:rFonts w:ascii="Times New Roman" w:eastAsia="Times New Roman" w:hAnsi="Times New Roman"/>
          <w:sz w:val="24"/>
          <w:szCs w:val="24"/>
          <w:lang w:eastAsia="ru-RU"/>
        </w:rPr>
        <w:br/>
        <w:t xml:space="preserve">По реке Нева от ее истока до границы квартала 209 </w:t>
      </w:r>
      <w:proofErr w:type="spellStart"/>
      <w:r w:rsidRPr="00CE6C6A">
        <w:rPr>
          <w:rFonts w:ascii="Times New Roman" w:eastAsia="Times New Roman" w:hAnsi="Times New Roman"/>
          <w:sz w:val="24"/>
          <w:szCs w:val="24"/>
          <w:lang w:eastAsia="ru-RU"/>
        </w:rPr>
        <w:t>Чернореченского</w:t>
      </w:r>
      <w:proofErr w:type="spellEnd"/>
      <w:r w:rsidRPr="00CE6C6A">
        <w:rPr>
          <w:rFonts w:ascii="Times New Roman" w:eastAsia="Times New Roman" w:hAnsi="Times New Roman"/>
          <w:sz w:val="24"/>
          <w:szCs w:val="24"/>
          <w:lang w:eastAsia="ru-RU"/>
        </w:rPr>
        <w:t xml:space="preserve"> лесничества Невского лесопарка.</w:t>
      </w:r>
      <w:r w:rsidRPr="00CE6C6A">
        <w:rPr>
          <w:rFonts w:ascii="Times New Roman" w:eastAsia="Times New Roman" w:hAnsi="Times New Roman"/>
          <w:sz w:val="24"/>
          <w:szCs w:val="24"/>
          <w:lang w:eastAsia="ru-RU"/>
        </w:rPr>
        <w:br/>
        <w:t xml:space="preserve">- На юге (по </w:t>
      </w:r>
      <w:proofErr w:type="spellStart"/>
      <w:r w:rsidRPr="00CE6C6A">
        <w:rPr>
          <w:rFonts w:ascii="Times New Roman" w:eastAsia="Times New Roman" w:hAnsi="Times New Roman"/>
          <w:sz w:val="24"/>
          <w:szCs w:val="24"/>
          <w:lang w:eastAsia="ru-RU"/>
        </w:rPr>
        <w:t>смежеству</w:t>
      </w:r>
      <w:proofErr w:type="spellEnd"/>
      <w:r w:rsidRPr="00CE6C6A">
        <w:rPr>
          <w:rFonts w:ascii="Times New Roman" w:eastAsia="Times New Roman" w:hAnsi="Times New Roman"/>
          <w:sz w:val="24"/>
          <w:szCs w:val="24"/>
          <w:lang w:eastAsia="ru-RU"/>
        </w:rPr>
        <w:t xml:space="preserve"> с </w:t>
      </w:r>
      <w:proofErr w:type="spellStart"/>
      <w:r w:rsidRPr="00CE6C6A">
        <w:rPr>
          <w:rFonts w:ascii="Times New Roman" w:eastAsia="Times New Roman" w:hAnsi="Times New Roman"/>
          <w:sz w:val="24"/>
          <w:szCs w:val="24"/>
          <w:lang w:eastAsia="ru-RU"/>
        </w:rPr>
        <w:t>Разметелевским</w:t>
      </w:r>
      <w:proofErr w:type="spellEnd"/>
      <w:r w:rsidRPr="00CE6C6A">
        <w:rPr>
          <w:rFonts w:ascii="Times New Roman" w:eastAsia="Times New Roman" w:hAnsi="Times New Roman"/>
          <w:sz w:val="24"/>
          <w:szCs w:val="24"/>
          <w:lang w:eastAsia="ru-RU"/>
        </w:rPr>
        <w:t xml:space="preserve"> сельским поселением)</w:t>
      </w:r>
      <w:r w:rsidRPr="00CE6C6A">
        <w:rPr>
          <w:rFonts w:ascii="Times New Roman" w:eastAsia="Times New Roman" w:hAnsi="Times New Roman"/>
          <w:sz w:val="24"/>
          <w:szCs w:val="24"/>
          <w:lang w:eastAsia="ru-RU"/>
        </w:rPr>
        <w:br/>
        <w:t xml:space="preserve">Далее на запад по кварталам 211, 206 и 240 до западной границы квартала 20, поворачивает на север и идет по кварталам 180, 87 и 85 Всеволожского </w:t>
      </w:r>
      <w:proofErr w:type="spellStart"/>
      <w:r w:rsidRPr="00CE6C6A">
        <w:rPr>
          <w:rFonts w:ascii="Times New Roman" w:eastAsia="Times New Roman" w:hAnsi="Times New Roman"/>
          <w:sz w:val="24"/>
          <w:szCs w:val="24"/>
          <w:lang w:eastAsia="ru-RU"/>
        </w:rPr>
        <w:t>парклесхоза</w:t>
      </w:r>
      <w:proofErr w:type="spellEnd"/>
      <w:r w:rsidRPr="00CE6C6A">
        <w:rPr>
          <w:rFonts w:ascii="Times New Roman" w:eastAsia="Times New Roman" w:hAnsi="Times New Roman"/>
          <w:sz w:val="24"/>
          <w:szCs w:val="24"/>
          <w:lang w:eastAsia="ru-RU"/>
        </w:rPr>
        <w:t xml:space="preserve"> до границы садоводческого массива "Дунай".</w:t>
      </w:r>
      <w:r w:rsidRPr="00CE6C6A">
        <w:rPr>
          <w:rFonts w:ascii="Times New Roman" w:eastAsia="Times New Roman" w:hAnsi="Times New Roman"/>
          <w:sz w:val="24"/>
          <w:szCs w:val="24"/>
          <w:lang w:eastAsia="ru-RU"/>
        </w:rPr>
        <w:br/>
        <w:t xml:space="preserve">- </w:t>
      </w:r>
      <w:proofErr w:type="gramStart"/>
      <w:r w:rsidRPr="00CE6C6A">
        <w:rPr>
          <w:rFonts w:ascii="Times New Roman" w:eastAsia="Times New Roman" w:hAnsi="Times New Roman"/>
          <w:sz w:val="24"/>
          <w:szCs w:val="24"/>
          <w:lang w:eastAsia="ru-RU"/>
        </w:rPr>
        <w:t xml:space="preserve">На западе (по </w:t>
      </w:r>
      <w:proofErr w:type="spellStart"/>
      <w:r w:rsidRPr="00CE6C6A">
        <w:rPr>
          <w:rFonts w:ascii="Times New Roman" w:eastAsia="Times New Roman" w:hAnsi="Times New Roman"/>
          <w:sz w:val="24"/>
          <w:szCs w:val="24"/>
          <w:lang w:eastAsia="ru-RU"/>
        </w:rPr>
        <w:t>смежеству</w:t>
      </w:r>
      <w:proofErr w:type="spellEnd"/>
      <w:r w:rsidRPr="00CE6C6A">
        <w:rPr>
          <w:rFonts w:ascii="Times New Roman" w:eastAsia="Times New Roman" w:hAnsi="Times New Roman"/>
          <w:sz w:val="24"/>
          <w:szCs w:val="24"/>
          <w:lang w:eastAsia="ru-RU"/>
        </w:rPr>
        <w:t xml:space="preserve"> со </w:t>
      </w:r>
      <w:proofErr w:type="spellStart"/>
      <w:r w:rsidRPr="00CE6C6A">
        <w:rPr>
          <w:rFonts w:ascii="Times New Roman" w:eastAsia="Times New Roman" w:hAnsi="Times New Roman"/>
          <w:sz w:val="24"/>
          <w:szCs w:val="24"/>
          <w:lang w:eastAsia="ru-RU"/>
        </w:rPr>
        <w:t>Щегловским</w:t>
      </w:r>
      <w:proofErr w:type="spellEnd"/>
      <w:r w:rsidRPr="00CE6C6A">
        <w:rPr>
          <w:rFonts w:ascii="Times New Roman" w:eastAsia="Times New Roman" w:hAnsi="Times New Roman"/>
          <w:sz w:val="24"/>
          <w:szCs w:val="24"/>
          <w:lang w:eastAsia="ru-RU"/>
        </w:rPr>
        <w:t xml:space="preserve"> сельским поселением)</w:t>
      </w:r>
      <w:r w:rsidRPr="00CE6C6A">
        <w:rPr>
          <w:rFonts w:ascii="Times New Roman" w:eastAsia="Times New Roman" w:hAnsi="Times New Roman"/>
          <w:sz w:val="24"/>
          <w:szCs w:val="24"/>
          <w:lang w:eastAsia="ru-RU"/>
        </w:rPr>
        <w:br/>
        <w:t xml:space="preserve">Далее на север по границе садоводческого массива "Дунай", по просеке в кварталах 18, 22 и 23 Морозовского лесничества Всеволожского </w:t>
      </w:r>
      <w:proofErr w:type="spellStart"/>
      <w:r w:rsidRPr="00CE6C6A">
        <w:rPr>
          <w:rFonts w:ascii="Times New Roman" w:eastAsia="Times New Roman" w:hAnsi="Times New Roman"/>
          <w:sz w:val="24"/>
          <w:szCs w:val="24"/>
          <w:lang w:eastAsia="ru-RU"/>
        </w:rPr>
        <w:t>парклесхоза</w:t>
      </w:r>
      <w:proofErr w:type="spellEnd"/>
      <w:r w:rsidRPr="00CE6C6A">
        <w:rPr>
          <w:rFonts w:ascii="Times New Roman" w:eastAsia="Times New Roman" w:hAnsi="Times New Roman"/>
          <w:sz w:val="24"/>
          <w:szCs w:val="24"/>
          <w:lang w:eastAsia="ru-RU"/>
        </w:rPr>
        <w:t>, пересекает полотно железнодорожной линии Санкт-Петербург - Невская Дубровка, кварталы 6 и 7; далее пересекает автомобильную дорогу Всеволожск - поселок имени Морозова и следует до границы квартала 10.</w:t>
      </w:r>
      <w:proofErr w:type="gramEnd"/>
      <w:r w:rsidRPr="00CE6C6A">
        <w:rPr>
          <w:rFonts w:ascii="Times New Roman" w:eastAsia="Times New Roman" w:hAnsi="Times New Roman"/>
          <w:sz w:val="24"/>
          <w:szCs w:val="24"/>
          <w:lang w:eastAsia="ru-RU"/>
        </w:rPr>
        <w:br/>
        <w:t xml:space="preserve">- На севере (по </w:t>
      </w:r>
      <w:proofErr w:type="spellStart"/>
      <w:r w:rsidRPr="00CE6C6A">
        <w:rPr>
          <w:rFonts w:ascii="Times New Roman" w:eastAsia="Times New Roman" w:hAnsi="Times New Roman"/>
          <w:sz w:val="24"/>
          <w:szCs w:val="24"/>
          <w:lang w:eastAsia="ru-RU"/>
        </w:rPr>
        <w:t>смежеству</w:t>
      </w:r>
      <w:proofErr w:type="spellEnd"/>
      <w:r w:rsidRPr="00CE6C6A">
        <w:rPr>
          <w:rFonts w:ascii="Times New Roman" w:eastAsia="Times New Roman" w:hAnsi="Times New Roman"/>
          <w:sz w:val="24"/>
          <w:szCs w:val="24"/>
          <w:lang w:eastAsia="ru-RU"/>
        </w:rPr>
        <w:t xml:space="preserve"> с </w:t>
      </w:r>
      <w:proofErr w:type="spellStart"/>
      <w:r w:rsidRPr="00CE6C6A">
        <w:rPr>
          <w:rFonts w:ascii="Times New Roman" w:eastAsia="Times New Roman" w:hAnsi="Times New Roman"/>
          <w:sz w:val="24"/>
          <w:szCs w:val="24"/>
          <w:lang w:eastAsia="ru-RU"/>
        </w:rPr>
        <w:t>Рахьинским</w:t>
      </w:r>
      <w:proofErr w:type="spellEnd"/>
      <w:r w:rsidRPr="00CE6C6A">
        <w:rPr>
          <w:rFonts w:ascii="Times New Roman" w:eastAsia="Times New Roman" w:hAnsi="Times New Roman"/>
          <w:sz w:val="24"/>
          <w:szCs w:val="24"/>
          <w:lang w:eastAsia="ru-RU"/>
        </w:rPr>
        <w:t xml:space="preserve"> городским поселением)</w:t>
      </w:r>
      <w:r w:rsidRPr="00CE6C6A">
        <w:rPr>
          <w:rFonts w:ascii="Times New Roman" w:eastAsia="Times New Roman" w:hAnsi="Times New Roman"/>
          <w:sz w:val="24"/>
          <w:szCs w:val="24"/>
          <w:lang w:eastAsia="ru-RU"/>
        </w:rPr>
        <w:br/>
        <w:t>Далее на восток по землям Морозовского лесничества до исходной точки.</w:t>
      </w:r>
    </w:p>
    <w:p w:rsidR="00CE6C6A" w:rsidRPr="00CE6C6A" w:rsidRDefault="00CE6C6A" w:rsidP="00CE6C6A">
      <w:pPr>
        <w:numPr>
          <w:ilvl w:val="0"/>
          <w:numId w:val="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Административным центром муниципального образования является поселок имени Н. А. Морозова.</w:t>
      </w:r>
    </w:p>
    <w:p w:rsidR="00CE6C6A" w:rsidRPr="00CE6C6A" w:rsidRDefault="00CE6C6A" w:rsidP="00CE6C6A">
      <w:pPr>
        <w:numPr>
          <w:ilvl w:val="0"/>
          <w:numId w:val="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состав муниципального образования входят населенные пункты: станция Петрокрепость, Дунай, Сады, Черная речка, дер. Посечено, Шереметьевка и другие, находящиеся в пределах границ Морозовского городского поселения во Всеволожском районе, картографическое описание которых содержится в настоящем Уставе.</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Статья 3. Символика муниципального образования и порядок ее официального использования.</w:t>
      </w:r>
    </w:p>
    <w:p w:rsidR="00CE6C6A" w:rsidRPr="00CE6C6A" w:rsidRDefault="00CE6C6A" w:rsidP="00CE6C6A">
      <w:pPr>
        <w:numPr>
          <w:ilvl w:val="0"/>
          <w:numId w:val="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Муниципальное образование может иметь герб, флаг, эмблему.</w:t>
      </w:r>
    </w:p>
    <w:p w:rsidR="00CE6C6A" w:rsidRPr="00CE6C6A" w:rsidRDefault="00CE6C6A" w:rsidP="00CE6C6A">
      <w:pPr>
        <w:numPr>
          <w:ilvl w:val="0"/>
          <w:numId w:val="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Описание герба, флага и эмблемы, а также порядок официального использования символики муниципального образования определяется решением Совета депутатов муниципального образования (далее – Совет депутатов).</w:t>
      </w:r>
    </w:p>
    <w:p w:rsidR="00CE6C6A" w:rsidRPr="00CE6C6A" w:rsidRDefault="00CE6C6A" w:rsidP="00CE6C6A">
      <w:pPr>
        <w:numPr>
          <w:ilvl w:val="0"/>
          <w:numId w:val="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Регистрация официальных символов муниципального образования осуществляется в соответствии с действующим законодательством.</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Статья 4. Вопросы местного значения муниципального образования. </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К вопросам местного значения муниципального образования относятся: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формирование, утверждение, исполнение бюджета муниципального образования и </w:t>
      </w:r>
      <w:proofErr w:type="gramStart"/>
      <w:r w:rsidRPr="00CE6C6A">
        <w:rPr>
          <w:rFonts w:ascii="Times New Roman" w:eastAsia="Times New Roman" w:hAnsi="Times New Roman"/>
          <w:sz w:val="24"/>
          <w:szCs w:val="24"/>
          <w:lang w:eastAsia="ru-RU"/>
        </w:rPr>
        <w:t>контроль за</w:t>
      </w:r>
      <w:proofErr w:type="gramEnd"/>
      <w:r w:rsidRPr="00CE6C6A">
        <w:rPr>
          <w:rFonts w:ascii="Times New Roman" w:eastAsia="Times New Roman" w:hAnsi="Times New Roman"/>
          <w:sz w:val="24"/>
          <w:szCs w:val="24"/>
          <w:lang w:eastAsia="ru-RU"/>
        </w:rPr>
        <w:t xml:space="preserve"> исполнением данного бюджета;</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установление, изменение и отмена местных налогов и сборов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владение, пользование и распоряжение имуществом, находящимся в муниципальной собственности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организация в границах муниципального образования </w:t>
      </w:r>
      <w:proofErr w:type="spellStart"/>
      <w:r w:rsidRPr="00CE6C6A">
        <w:rPr>
          <w:rFonts w:ascii="Times New Roman" w:eastAsia="Times New Roman" w:hAnsi="Times New Roman"/>
          <w:sz w:val="24"/>
          <w:szCs w:val="24"/>
          <w:lang w:eastAsia="ru-RU"/>
        </w:rPr>
        <w:t>электро</w:t>
      </w:r>
      <w:proofErr w:type="spellEnd"/>
      <w:r w:rsidRPr="00CE6C6A">
        <w:rPr>
          <w:rFonts w:ascii="Times New Roman" w:eastAsia="Times New Roman" w:hAnsi="Times New Roman"/>
          <w:sz w:val="24"/>
          <w:szCs w:val="24"/>
          <w:lang w:eastAsia="ru-RU"/>
        </w:rPr>
        <w:t>-, тепл</w:t>
      </w:r>
      <w:proofErr w:type="gramStart"/>
      <w:r w:rsidRPr="00CE6C6A">
        <w:rPr>
          <w:rFonts w:ascii="Times New Roman" w:eastAsia="Times New Roman" w:hAnsi="Times New Roman"/>
          <w:sz w:val="24"/>
          <w:szCs w:val="24"/>
          <w:lang w:eastAsia="ru-RU"/>
        </w:rPr>
        <w:t>о-</w:t>
      </w:r>
      <w:proofErr w:type="gramEnd"/>
      <w:r w:rsidRPr="00CE6C6A">
        <w:rPr>
          <w:rFonts w:ascii="Times New Roman" w:eastAsia="Times New Roman" w:hAnsi="Times New Roman"/>
          <w:sz w:val="24"/>
          <w:szCs w:val="24"/>
          <w:lang w:eastAsia="ru-RU"/>
        </w:rPr>
        <w:t xml:space="preserve">, </w:t>
      </w:r>
      <w:proofErr w:type="spellStart"/>
      <w:r w:rsidRPr="00CE6C6A">
        <w:rPr>
          <w:rFonts w:ascii="Times New Roman" w:eastAsia="Times New Roman" w:hAnsi="Times New Roman"/>
          <w:sz w:val="24"/>
          <w:szCs w:val="24"/>
          <w:lang w:eastAsia="ru-RU"/>
        </w:rPr>
        <w:t>газо</w:t>
      </w:r>
      <w:proofErr w:type="spellEnd"/>
      <w:r w:rsidRPr="00CE6C6A">
        <w:rPr>
          <w:rFonts w:ascii="Times New Roman" w:eastAsia="Times New Roman" w:hAnsi="Times New Roman"/>
          <w:sz w:val="24"/>
          <w:szCs w:val="24"/>
          <w:lang w:eastAsia="ru-RU"/>
        </w:rPr>
        <w:t>- и водоснабжения населения, водоотведения, снабжения населения топливом;</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содержание и строительство автомобильных дорог общего пользования, мостов и иных транспортных инженерных сооружений в границах муниципального образования, за исключением </w:t>
      </w:r>
      <w:proofErr w:type="spellStart"/>
      <w:r w:rsidRPr="00CE6C6A">
        <w:rPr>
          <w:rFonts w:ascii="Times New Roman" w:eastAsia="Times New Roman" w:hAnsi="Times New Roman"/>
          <w:sz w:val="24"/>
          <w:szCs w:val="24"/>
          <w:lang w:eastAsia="ru-RU"/>
        </w:rPr>
        <w:t>втомобильных</w:t>
      </w:r>
      <w:proofErr w:type="spellEnd"/>
      <w:r w:rsidRPr="00CE6C6A">
        <w:rPr>
          <w:rFonts w:ascii="Times New Roman" w:eastAsia="Times New Roman" w:hAnsi="Times New Roman"/>
          <w:sz w:val="24"/>
          <w:szCs w:val="24"/>
          <w:lang w:eastAsia="ru-RU"/>
        </w:rPr>
        <w:t xml:space="preserve"> дорог общего пользования, мостов и иных транспортных инженерных сооружений федерального и регионального значения;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обеспечение малоимущих граждан, проживающих на территории муниципального образования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участие в предупреждении и ликвидации последствий чрезвычайных ситуаций в границах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обеспечение первичных мер пожарной безопасности в границах территории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организация библиотечного обслуживания населения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создание условий для организации досуга и обеспечения жителей муниципального образования услугами организаций культуры;</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охрана и сохранение объектов культурного наследия (памятников истории и культуры) местного (муниципального) значения, расположенных в границах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обеспечение условий для развития на территории муниципального образования массовой физической культуры и спорта;</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создание условий для массового отдыха жителей муниципального образования и организация обустройства мест массового отдыха населения на территории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оказание содействия в установлении в соответствии с федеральным законом опеки и попечительства над нуждающимися в этом жителями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формирование архивных фондов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организация сбора и вывоза бытовых отходов и мусора;</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организация благоустройства и озеленения территории муниципального образования, использования и охраны лесов, скверов и парков, расположенных в границах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муниципального образования, резервирование и изъятие, в том числе путем выкупа, земельных участков в границах муниципального образования для муниципальных нужд, осуществление земельного контроля за использованием</w:t>
      </w:r>
      <w:proofErr w:type="gramEnd"/>
      <w:r w:rsidRPr="00CE6C6A">
        <w:rPr>
          <w:rFonts w:ascii="Times New Roman" w:eastAsia="Times New Roman" w:hAnsi="Times New Roman"/>
          <w:sz w:val="24"/>
          <w:szCs w:val="24"/>
          <w:lang w:eastAsia="ru-RU"/>
        </w:rPr>
        <w:t xml:space="preserve"> земель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организация освещения улиц и установки указателей с названиями улиц и номерами домов на территории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организация ритуальных услуг и содержание мест захоронения, расположенных на территории муниципального образования</w:t>
      </w:r>
      <w:proofErr w:type="gramStart"/>
      <w:r w:rsidRPr="00CE6C6A">
        <w:rPr>
          <w:rFonts w:ascii="Times New Roman" w:eastAsia="Times New Roman" w:hAnsi="Times New Roman"/>
          <w:sz w:val="24"/>
          <w:szCs w:val="24"/>
          <w:lang w:eastAsia="ru-RU"/>
        </w:rPr>
        <w:t xml:space="preserve"> ;</w:t>
      </w:r>
      <w:proofErr w:type="gramEnd"/>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организация и осуществление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осуществление мероприятий по обеспечению безопасности людей на водных объектах, охране их жизни и здоровья на территории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создание, развитие и обеспечение охраны лечебно-оздоровительных местностей и курортов местного значения на территории муниципального образования.</w:t>
      </w:r>
    </w:p>
    <w:p w:rsidR="00CE6C6A" w:rsidRPr="00CE6C6A" w:rsidRDefault="00CE6C6A" w:rsidP="00CE6C6A">
      <w:pPr>
        <w:numPr>
          <w:ilvl w:val="0"/>
          <w:numId w:val="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иные вопросы местного </w:t>
      </w:r>
      <w:proofErr w:type="gramStart"/>
      <w:r w:rsidRPr="00CE6C6A">
        <w:rPr>
          <w:rFonts w:ascii="Times New Roman" w:eastAsia="Times New Roman" w:hAnsi="Times New Roman"/>
          <w:sz w:val="24"/>
          <w:szCs w:val="24"/>
          <w:lang w:eastAsia="ru-RU"/>
        </w:rPr>
        <w:t>значения</w:t>
      </w:r>
      <w:proofErr w:type="gramEnd"/>
      <w:r w:rsidRPr="00CE6C6A">
        <w:rPr>
          <w:rFonts w:ascii="Times New Roman" w:eastAsia="Times New Roman" w:hAnsi="Times New Roman"/>
          <w:sz w:val="24"/>
          <w:szCs w:val="24"/>
          <w:lang w:eastAsia="ru-RU"/>
        </w:rPr>
        <w:t xml:space="preserve"> не исключенные действующим законодательством из вопросов местного значения.</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Статья 4. Полномочия органов местного самоуправления.</w:t>
      </w:r>
    </w:p>
    <w:p w:rsidR="00CE6C6A" w:rsidRPr="00CE6C6A" w:rsidRDefault="00CE6C6A" w:rsidP="00CE6C6A">
      <w:pPr>
        <w:numPr>
          <w:ilvl w:val="0"/>
          <w:numId w:val="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Органы местного самоуправления осуществляют полномочия по решению вопросов местного значения, а также могут наделяться отдельными государственными полномочиями по вопросам, не отнесенным к вопросам местного значения.</w:t>
      </w:r>
    </w:p>
    <w:p w:rsidR="00CE6C6A" w:rsidRPr="00CE6C6A" w:rsidRDefault="00CE6C6A" w:rsidP="00CE6C6A">
      <w:pPr>
        <w:numPr>
          <w:ilvl w:val="0"/>
          <w:numId w:val="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Полномочия органов местного самоуправления, установленные федеральными законами и законами субъектов Российской Федерации,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E6C6A" w:rsidRPr="00CE6C6A" w:rsidRDefault="00CE6C6A" w:rsidP="00CE6C6A">
      <w:pPr>
        <w:numPr>
          <w:ilvl w:val="0"/>
          <w:numId w:val="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Исполнение отдельных государственных полномочий органами и должностными лицами местного самоуправления муниципального образования осуществляется за счет субвенций, предоставляемых из средств соответствующих бюджетов.</w:t>
      </w:r>
    </w:p>
    <w:p w:rsidR="00CE6C6A" w:rsidRPr="00CE6C6A" w:rsidRDefault="00CE6C6A" w:rsidP="00CE6C6A">
      <w:pPr>
        <w:numPr>
          <w:ilvl w:val="0"/>
          <w:numId w:val="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Органы местного самоуправления и должностные лица муниципального образования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Глава 2.</w:t>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CE6C6A">
        <w:rPr>
          <w:rFonts w:ascii="Times New Roman" w:eastAsia="Times New Roman" w:hAnsi="Times New Roman"/>
          <w:sz w:val="24"/>
          <w:szCs w:val="24"/>
          <w:lang w:eastAsia="ru-RU"/>
        </w:rPr>
        <w:t xml:space="preserve"> Статья 5. Право населения муниципального образования на осуществление местного самоуправления.</w:t>
      </w:r>
    </w:p>
    <w:p w:rsidR="00CE6C6A" w:rsidRPr="00CE6C6A" w:rsidRDefault="00CE6C6A" w:rsidP="00CE6C6A">
      <w:pPr>
        <w:numPr>
          <w:ilvl w:val="0"/>
          <w:numId w:val="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Местное самоуправление в муниципальном образовании осуществляется населением посредством: </w:t>
      </w:r>
      <w:r w:rsidRPr="00CE6C6A">
        <w:rPr>
          <w:rFonts w:ascii="Times New Roman" w:eastAsia="Times New Roman" w:hAnsi="Times New Roman"/>
          <w:sz w:val="24"/>
          <w:szCs w:val="24"/>
          <w:lang w:eastAsia="ru-RU"/>
        </w:rPr>
        <w:br/>
        <w:t>- проведения местных референдумов,</w:t>
      </w:r>
      <w:r w:rsidRPr="00CE6C6A">
        <w:rPr>
          <w:rFonts w:ascii="Times New Roman" w:eastAsia="Times New Roman" w:hAnsi="Times New Roman"/>
          <w:sz w:val="24"/>
          <w:szCs w:val="24"/>
          <w:lang w:eastAsia="ru-RU"/>
        </w:rPr>
        <w:br/>
        <w:t xml:space="preserve">- участия в муниципальных выборах, </w:t>
      </w:r>
      <w:r w:rsidRPr="00CE6C6A">
        <w:rPr>
          <w:rFonts w:ascii="Times New Roman" w:eastAsia="Times New Roman" w:hAnsi="Times New Roman"/>
          <w:sz w:val="24"/>
          <w:szCs w:val="24"/>
          <w:lang w:eastAsia="ru-RU"/>
        </w:rPr>
        <w:br/>
        <w:t>- голосования по отзыву депутата Совета депутатов, выборного должностного лица, члена выборного органа местного самоуправления</w:t>
      </w:r>
      <w:proofErr w:type="gramStart"/>
      <w:r w:rsidRPr="00CE6C6A">
        <w:rPr>
          <w:rFonts w:ascii="Times New Roman" w:eastAsia="Times New Roman" w:hAnsi="Times New Roman"/>
          <w:sz w:val="24"/>
          <w:szCs w:val="24"/>
          <w:lang w:eastAsia="ru-RU"/>
        </w:rPr>
        <w:t>.</w:t>
      </w:r>
      <w:proofErr w:type="gramEnd"/>
      <w:r w:rsidRPr="00CE6C6A">
        <w:rPr>
          <w:rFonts w:ascii="Times New Roman" w:eastAsia="Times New Roman" w:hAnsi="Times New Roman"/>
          <w:sz w:val="24"/>
          <w:szCs w:val="24"/>
          <w:lang w:eastAsia="ru-RU"/>
        </w:rPr>
        <w:br/>
        <w:t xml:space="preserve">- </w:t>
      </w:r>
      <w:proofErr w:type="gramStart"/>
      <w:r w:rsidRPr="00CE6C6A">
        <w:rPr>
          <w:rFonts w:ascii="Times New Roman" w:eastAsia="Times New Roman" w:hAnsi="Times New Roman"/>
          <w:sz w:val="24"/>
          <w:szCs w:val="24"/>
          <w:lang w:eastAsia="ru-RU"/>
        </w:rPr>
        <w:t>п</w:t>
      </w:r>
      <w:proofErr w:type="gramEnd"/>
      <w:r w:rsidRPr="00CE6C6A">
        <w:rPr>
          <w:rFonts w:ascii="Times New Roman" w:eastAsia="Times New Roman" w:hAnsi="Times New Roman"/>
          <w:sz w:val="24"/>
          <w:szCs w:val="24"/>
          <w:lang w:eastAsia="ru-RU"/>
        </w:rPr>
        <w:t>равотворческой инициативы граждан,</w:t>
      </w:r>
      <w:r w:rsidRPr="00CE6C6A">
        <w:rPr>
          <w:rFonts w:ascii="Times New Roman" w:eastAsia="Times New Roman" w:hAnsi="Times New Roman"/>
          <w:sz w:val="24"/>
          <w:szCs w:val="24"/>
          <w:lang w:eastAsia="ru-RU"/>
        </w:rPr>
        <w:br/>
        <w:t>- проведения собраний граждан,</w:t>
      </w:r>
      <w:r w:rsidRPr="00CE6C6A">
        <w:rPr>
          <w:rFonts w:ascii="Times New Roman" w:eastAsia="Times New Roman" w:hAnsi="Times New Roman"/>
          <w:sz w:val="24"/>
          <w:szCs w:val="24"/>
          <w:lang w:eastAsia="ru-RU"/>
        </w:rPr>
        <w:br/>
        <w:t>- проведения публичных слушаний,</w:t>
      </w:r>
      <w:r w:rsidRPr="00CE6C6A">
        <w:rPr>
          <w:rFonts w:ascii="Times New Roman" w:eastAsia="Times New Roman" w:hAnsi="Times New Roman"/>
          <w:sz w:val="24"/>
          <w:szCs w:val="24"/>
          <w:lang w:eastAsia="ru-RU"/>
        </w:rPr>
        <w:br/>
        <w:t>- проведения конференций граждан (собраний делегатов),</w:t>
      </w:r>
      <w:r w:rsidRPr="00CE6C6A">
        <w:rPr>
          <w:rFonts w:ascii="Times New Roman" w:eastAsia="Times New Roman" w:hAnsi="Times New Roman"/>
          <w:sz w:val="24"/>
          <w:szCs w:val="24"/>
          <w:lang w:eastAsia="ru-RU"/>
        </w:rPr>
        <w:br/>
        <w:t>- проведения опросов граждан,</w:t>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lastRenderedPageBreak/>
        <w:t>- обращений граждан в органы местного самоуправления муниципального образования.</w:t>
      </w:r>
    </w:p>
    <w:p w:rsidR="00CE6C6A" w:rsidRPr="00CE6C6A" w:rsidRDefault="00CE6C6A" w:rsidP="00CE6C6A">
      <w:pPr>
        <w:numPr>
          <w:ilvl w:val="0"/>
          <w:numId w:val="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(далее </w:t>
      </w:r>
      <w:proofErr w:type="gramStart"/>
      <w:r w:rsidRPr="00CE6C6A">
        <w:rPr>
          <w:rFonts w:ascii="Times New Roman" w:eastAsia="Times New Roman" w:hAnsi="Times New Roman"/>
          <w:sz w:val="24"/>
          <w:szCs w:val="24"/>
          <w:lang w:eastAsia="ru-RU"/>
        </w:rPr>
        <w:t>-У</w:t>
      </w:r>
      <w:proofErr w:type="gramEnd"/>
      <w:r w:rsidRPr="00CE6C6A">
        <w:rPr>
          <w:rFonts w:ascii="Times New Roman" w:eastAsia="Times New Roman" w:hAnsi="Times New Roman"/>
          <w:sz w:val="24"/>
          <w:szCs w:val="24"/>
          <w:lang w:eastAsia="ru-RU"/>
        </w:rPr>
        <w:t>став) имеют равные права на осуществление местного самоуправления как непосредственно, так и через своих представителей.</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Статья 6. Местный референдум.</w:t>
      </w:r>
    </w:p>
    <w:p w:rsidR="00CE6C6A" w:rsidRPr="00CE6C6A" w:rsidRDefault="00CE6C6A" w:rsidP="00CE6C6A">
      <w:pPr>
        <w:numPr>
          <w:ilvl w:val="0"/>
          <w:numId w:val="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муниципального образования. В местном референдуме имеют право участвовать граждане, место жительства которых расположено в границах муниципального образования. Граждане участвуют в местном референдуме на основе всеобщего равного и прямого волеизъявления при тайном голосовании.</w:t>
      </w:r>
    </w:p>
    <w:p w:rsidR="00CE6C6A" w:rsidRPr="00CE6C6A" w:rsidRDefault="00CE6C6A" w:rsidP="00CE6C6A">
      <w:pPr>
        <w:numPr>
          <w:ilvl w:val="0"/>
          <w:numId w:val="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Местный референдум с такой же по смыслу формулировкой вопроса не проводится в течение двух лет со дня официального опубликования результатов состоявшегося местного референдума.</w:t>
      </w:r>
    </w:p>
    <w:p w:rsidR="00CE6C6A" w:rsidRPr="00CE6C6A" w:rsidRDefault="00CE6C6A" w:rsidP="00CE6C6A">
      <w:pPr>
        <w:numPr>
          <w:ilvl w:val="0"/>
          <w:numId w:val="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Решение о назначении местного референдума принимается Советом депутатов в течение 30 дней со дня поступления документов о выдвижении инициативы проведения местного референдума. Такую инициативу могут выдвинуть: </w:t>
      </w:r>
      <w:r w:rsidRPr="00CE6C6A">
        <w:rPr>
          <w:rFonts w:ascii="Times New Roman" w:eastAsia="Times New Roman" w:hAnsi="Times New Roman"/>
          <w:sz w:val="24"/>
          <w:szCs w:val="24"/>
          <w:lang w:eastAsia="ru-RU"/>
        </w:rPr>
        <w:br/>
        <w:t>1) граждане, имеющие право на участие в местном референдуме в составе инициативной группы не менее 10 человек;</w:t>
      </w:r>
      <w:r w:rsidRPr="00CE6C6A">
        <w:rPr>
          <w:rFonts w:ascii="Times New Roman" w:eastAsia="Times New Roman" w:hAnsi="Times New Roman"/>
          <w:sz w:val="24"/>
          <w:szCs w:val="24"/>
          <w:lang w:eastAsia="ru-RU"/>
        </w:rPr>
        <w:b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sidRPr="00CE6C6A">
        <w:rPr>
          <w:rFonts w:ascii="Times New Roman" w:eastAsia="Times New Roman" w:hAnsi="Times New Roman"/>
          <w:sz w:val="24"/>
          <w:szCs w:val="24"/>
          <w:lang w:eastAsia="ru-RU"/>
        </w:rPr>
        <w:br/>
        <w:t>3) Совет депутатов и глава Администрации муниципального образования совместно посредством принятия соответствующих правовых актов.</w:t>
      </w:r>
      <w:r w:rsidRPr="00CE6C6A">
        <w:rPr>
          <w:rFonts w:ascii="Times New Roman" w:eastAsia="Times New Roman" w:hAnsi="Times New Roman"/>
          <w:sz w:val="24"/>
          <w:szCs w:val="24"/>
          <w:lang w:eastAsia="ru-RU"/>
        </w:rPr>
        <w:b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образования.</w:t>
      </w:r>
    </w:p>
    <w:p w:rsidR="00CE6C6A" w:rsidRPr="00CE6C6A" w:rsidRDefault="00CE6C6A" w:rsidP="00CE6C6A">
      <w:pPr>
        <w:numPr>
          <w:ilvl w:val="0"/>
          <w:numId w:val="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В случае</w:t>
      </w:r>
      <w:proofErr w:type="gramStart"/>
      <w:r w:rsidRPr="00CE6C6A">
        <w:rPr>
          <w:rFonts w:ascii="Times New Roman" w:eastAsia="Times New Roman" w:hAnsi="Times New Roman"/>
          <w:sz w:val="24"/>
          <w:szCs w:val="24"/>
          <w:lang w:eastAsia="ru-RU"/>
        </w:rPr>
        <w:t>,</w:t>
      </w:r>
      <w:proofErr w:type="gramEnd"/>
      <w:r w:rsidRPr="00CE6C6A">
        <w:rPr>
          <w:rFonts w:ascii="Times New Roman" w:eastAsia="Times New Roman" w:hAnsi="Times New Roman"/>
          <w:sz w:val="24"/>
          <w:szCs w:val="24"/>
          <w:lang w:eastAsia="ru-RU"/>
        </w:rPr>
        <w:t xml:space="preserve"> если для его реализации требуется издание нормативного правового акта, орган (должностное лицо) местного самоуправления муниципального образования, в компетенцию которого входит данный вопрос, обязан (обязано) принять такой акт.</w:t>
      </w:r>
    </w:p>
    <w:p w:rsidR="00CE6C6A" w:rsidRPr="00CE6C6A" w:rsidRDefault="00CE6C6A" w:rsidP="00CE6C6A">
      <w:pPr>
        <w:numPr>
          <w:ilvl w:val="0"/>
          <w:numId w:val="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Иные вопросы подготовки и проведения местного референдума определяются федеральным законодательством и областным законодательством о местном референдуме.</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Статья 7. Муниципальные выборы.</w:t>
      </w:r>
    </w:p>
    <w:p w:rsidR="00CE6C6A" w:rsidRPr="00CE6C6A" w:rsidRDefault="00CE6C6A" w:rsidP="00CE6C6A">
      <w:pPr>
        <w:numPr>
          <w:ilvl w:val="0"/>
          <w:numId w:val="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Муниципальные выборы назначаются и проводятся в соответствие с федеральным и областным законодательством о выборах.</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Статья 8. Голосование по отзыву депутата, выборного должностного лица, члена выборного органа местного самоуправления, по вопросам изменения границ, преобразования муниципального образования.</w:t>
      </w:r>
    </w:p>
    <w:p w:rsidR="00CE6C6A" w:rsidRPr="00CE6C6A" w:rsidRDefault="00CE6C6A" w:rsidP="00CE6C6A">
      <w:pPr>
        <w:numPr>
          <w:ilvl w:val="0"/>
          <w:numId w:val="9"/>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Голосование по отзыву депутата, выборного должностного лица, члена выборного органа местного самоуправления, а также вопросам изменения границ, преобразования муниципального образования осуществляются в соответствии с главой 8 настоящего Устава.</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Статья 9. Правотворческая инициатива граждан.</w:t>
      </w:r>
    </w:p>
    <w:p w:rsidR="00CE6C6A" w:rsidRPr="00CE6C6A" w:rsidRDefault="00CE6C6A" w:rsidP="00CE6C6A">
      <w:pPr>
        <w:numPr>
          <w:ilvl w:val="0"/>
          <w:numId w:val="1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 правотворческой инициативой может выступить инициативная группа граждан Российской Федерации, проживающая на территории муниципального образования, обладающих избирательным правом, численностью не менее 10 человек и собравшая подписи не менее 5% жителей обладающих избирательным правом.</w:t>
      </w:r>
    </w:p>
    <w:p w:rsidR="00CE6C6A" w:rsidRPr="00CE6C6A" w:rsidRDefault="00CE6C6A" w:rsidP="00CE6C6A">
      <w:pPr>
        <w:numPr>
          <w:ilvl w:val="0"/>
          <w:numId w:val="1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или Администрацией муниципального образования, к компетенции которых относится принятие соответствующего правового акта, в течение трех месяцев со дня его внесения. </w:t>
      </w:r>
      <w:proofErr w:type="gramStart"/>
      <w:r w:rsidRPr="00CE6C6A">
        <w:rPr>
          <w:rFonts w:ascii="Times New Roman" w:eastAsia="Times New Roman" w:hAnsi="Times New Roman"/>
          <w:sz w:val="24"/>
          <w:szCs w:val="24"/>
          <w:lang w:eastAsia="ru-RU"/>
        </w:rPr>
        <w:t xml:space="preserve">Вместе с проектом муниципального правового акта должны быть внесены следующие документы: </w:t>
      </w:r>
      <w:r w:rsidRPr="00CE6C6A">
        <w:rPr>
          <w:rFonts w:ascii="Times New Roman" w:eastAsia="Times New Roman" w:hAnsi="Times New Roman"/>
          <w:sz w:val="24"/>
          <w:szCs w:val="24"/>
          <w:lang w:eastAsia="ru-RU"/>
        </w:rPr>
        <w:br/>
        <w:t>- пояснительная записка с обоснованием необходимости (целесообразности) и правомерности принятия правового акта с указанием конкретных положений (пункты, статьи) федеральных законов, областных законов, иных нормативных правовых актов Российской Федерации и/или Ленинградской области, настоящего Устава и/или иных муниципальных правовых актов, принятых на местном референдуме или Советом депутатов;</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 xml:space="preserve">- </w:t>
      </w:r>
      <w:proofErr w:type="gramStart"/>
      <w:r w:rsidRPr="00CE6C6A">
        <w:rPr>
          <w:rFonts w:ascii="Times New Roman" w:eastAsia="Times New Roman" w:hAnsi="Times New Roman"/>
          <w:sz w:val="24"/>
          <w:szCs w:val="24"/>
          <w:lang w:eastAsia="ru-RU"/>
        </w:rPr>
        <w:t xml:space="preserve">технико-экономическое обоснование с расчетом всех возможных расходов бюджета муниципального образования на реализацию положений правового акта; </w:t>
      </w:r>
      <w:r w:rsidRPr="00CE6C6A">
        <w:rPr>
          <w:rFonts w:ascii="Times New Roman" w:eastAsia="Times New Roman" w:hAnsi="Times New Roman"/>
          <w:sz w:val="24"/>
          <w:szCs w:val="24"/>
          <w:lang w:eastAsia="ru-RU"/>
        </w:rPr>
        <w:br/>
        <w:t>- перечни муниципальных правовых актов, которые должны быть приняты, отменены и изменены, в связи с принятием предложенного правового акта;</w:t>
      </w:r>
      <w:r w:rsidRPr="00CE6C6A">
        <w:rPr>
          <w:rFonts w:ascii="Times New Roman" w:eastAsia="Times New Roman" w:hAnsi="Times New Roman"/>
          <w:sz w:val="24"/>
          <w:szCs w:val="24"/>
          <w:lang w:eastAsia="ru-RU"/>
        </w:rPr>
        <w:br/>
        <w:t>- список инициативной группы с указанием фамилий, имен, отчеств, мест работы, адресов постоянного места жительства и телефонов всех членов этой группы, а также их подписей.</w:t>
      </w:r>
      <w:proofErr w:type="gramEnd"/>
    </w:p>
    <w:p w:rsidR="00CE6C6A" w:rsidRPr="00CE6C6A" w:rsidRDefault="00CE6C6A" w:rsidP="00CE6C6A">
      <w:pPr>
        <w:numPr>
          <w:ilvl w:val="0"/>
          <w:numId w:val="1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в установленный срок рассмотрен на открытом заседании Совета депутатов только с участием представителей инициативной группы с правом совещательного голоса. В их отсутствии данный вопрос снимается с повестки дня и подлежит рассмотрению на следующем заседании Совета депутатов.</w:t>
      </w:r>
    </w:p>
    <w:p w:rsidR="00CE6C6A" w:rsidRPr="00CE6C6A" w:rsidRDefault="00CE6C6A" w:rsidP="00CE6C6A">
      <w:pPr>
        <w:numPr>
          <w:ilvl w:val="0"/>
          <w:numId w:val="1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Мотивированное решение Совета депутатов или Администрации муниципального образования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трех месяцев со дня его внесения.</w:t>
      </w:r>
    </w:p>
    <w:p w:rsidR="00CE6C6A" w:rsidRPr="00CE6C6A" w:rsidRDefault="00CE6C6A" w:rsidP="00CE6C6A">
      <w:pPr>
        <w:numPr>
          <w:ilvl w:val="0"/>
          <w:numId w:val="10"/>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 xml:space="preserve">Проект муниципального правового акта, внесенный в порядке реализации правотворческой инициативы граждан, может быть отклонен только по следующим основаниям: </w:t>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lastRenderedPageBreak/>
        <w:t xml:space="preserve">- нарушение требований, установленных в данной статье, </w:t>
      </w:r>
      <w:r w:rsidRPr="00CE6C6A">
        <w:rPr>
          <w:rFonts w:ascii="Times New Roman" w:eastAsia="Times New Roman" w:hAnsi="Times New Roman"/>
          <w:sz w:val="24"/>
          <w:szCs w:val="24"/>
          <w:lang w:eastAsia="ru-RU"/>
        </w:rPr>
        <w:br/>
        <w:t>- не соответствие содержания проекта правового акта Конституции Российской Федерации федеральным законам, областным законам, иным нормативным правовым актам Российской Федерации и/или Ленинградской области, настоящему Уставу и/или иным муниципальным правовым актам, принятым на местном референдуме или</w:t>
      </w:r>
      <w:proofErr w:type="gramEnd"/>
      <w:r w:rsidRPr="00CE6C6A">
        <w:rPr>
          <w:rFonts w:ascii="Times New Roman" w:eastAsia="Times New Roman" w:hAnsi="Times New Roman"/>
          <w:sz w:val="24"/>
          <w:szCs w:val="24"/>
          <w:lang w:eastAsia="ru-RU"/>
        </w:rPr>
        <w:t xml:space="preserve"> Советом депутатов,</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Статья 10. Территориальное общественное самоуправление.</w:t>
      </w:r>
    </w:p>
    <w:p w:rsidR="00CE6C6A" w:rsidRPr="00CE6C6A" w:rsidRDefault="00CE6C6A" w:rsidP="00CE6C6A">
      <w:pPr>
        <w:numPr>
          <w:ilvl w:val="0"/>
          <w:numId w:val="1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CE6C6A">
        <w:rPr>
          <w:rFonts w:ascii="Times New Roman" w:eastAsia="Times New Roman" w:hAnsi="Times New Roman"/>
          <w:sz w:val="24"/>
          <w:szCs w:val="24"/>
          <w:lang w:eastAsia="ru-RU"/>
        </w:rPr>
        <w:t>на части территории</w:t>
      </w:r>
      <w:proofErr w:type="gramEnd"/>
      <w:r w:rsidRPr="00CE6C6A">
        <w:rPr>
          <w:rFonts w:ascii="Times New Roman" w:eastAsia="Times New Roman" w:hAnsi="Times New Roman"/>
          <w:sz w:val="24"/>
          <w:szCs w:val="24"/>
          <w:lang w:eastAsia="ru-RU"/>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r w:rsidRPr="00CE6C6A">
        <w:rPr>
          <w:rFonts w:ascii="Times New Roman" w:eastAsia="Times New Roman" w:hAnsi="Times New Roman"/>
          <w:sz w:val="24"/>
          <w:szCs w:val="24"/>
          <w:lang w:eastAsia="ru-RU"/>
        </w:rPr>
        <w:b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CE6C6A" w:rsidRPr="00CE6C6A" w:rsidRDefault="00CE6C6A" w:rsidP="00CE6C6A">
      <w:pPr>
        <w:numPr>
          <w:ilvl w:val="0"/>
          <w:numId w:val="1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Территориальное общественное самоуправление осуществляется в муниципальном образовании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E6C6A" w:rsidRPr="00CE6C6A" w:rsidRDefault="00CE6C6A" w:rsidP="00CE6C6A">
      <w:pPr>
        <w:numPr>
          <w:ilvl w:val="0"/>
          <w:numId w:val="1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E6C6A" w:rsidRPr="00CE6C6A" w:rsidRDefault="00CE6C6A" w:rsidP="00CE6C6A">
      <w:pPr>
        <w:numPr>
          <w:ilvl w:val="0"/>
          <w:numId w:val="1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Органы территориального общественного самоуправления избираются на конференциях граждан, проживающих на соответствующей территории.</w:t>
      </w:r>
    </w:p>
    <w:p w:rsidR="00CE6C6A" w:rsidRPr="00CE6C6A" w:rsidRDefault="00CE6C6A" w:rsidP="00CE6C6A">
      <w:pPr>
        <w:numPr>
          <w:ilvl w:val="0"/>
          <w:numId w:val="1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sidRPr="00CE6C6A">
        <w:rPr>
          <w:rFonts w:ascii="Times New Roman" w:eastAsia="Times New Roman" w:hAnsi="Times New Roman"/>
          <w:sz w:val="24"/>
          <w:szCs w:val="24"/>
          <w:lang w:eastAsia="ru-RU"/>
        </w:rPr>
        <w:br/>
        <w:t>Регистрацию устава осуществляет глава Администрации муниципального образования. Порядок регистрации устава территориального общественного самоуправления определяется решением Совета депутатов муниципального образования.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E6C6A" w:rsidRPr="00CE6C6A" w:rsidRDefault="00CE6C6A" w:rsidP="00CE6C6A">
      <w:pPr>
        <w:numPr>
          <w:ilvl w:val="0"/>
          <w:numId w:val="1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r w:rsidRPr="00CE6C6A">
        <w:rPr>
          <w:rFonts w:ascii="Times New Roman" w:eastAsia="Times New Roman" w:hAnsi="Times New Roman"/>
          <w:sz w:val="24"/>
          <w:szCs w:val="24"/>
          <w:lang w:eastAsia="ru-RU"/>
        </w:rPr>
        <w:b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CE6C6A" w:rsidRPr="00CE6C6A" w:rsidRDefault="00CE6C6A" w:rsidP="00CE6C6A">
      <w:pPr>
        <w:numPr>
          <w:ilvl w:val="0"/>
          <w:numId w:val="11"/>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 xml:space="preserve">К исключительным полномочиям собрания, конференции граждан, осуществляющих территориальное общественное самоуправление, относятся: </w:t>
      </w:r>
      <w:r w:rsidRPr="00CE6C6A">
        <w:rPr>
          <w:rFonts w:ascii="Times New Roman" w:eastAsia="Times New Roman" w:hAnsi="Times New Roman"/>
          <w:sz w:val="24"/>
          <w:szCs w:val="24"/>
          <w:lang w:eastAsia="ru-RU"/>
        </w:rPr>
        <w:br/>
        <w:t xml:space="preserve">1) установление структуры органов территориального общественного самоуправления; </w:t>
      </w:r>
      <w:r w:rsidRPr="00CE6C6A">
        <w:rPr>
          <w:rFonts w:ascii="Times New Roman" w:eastAsia="Times New Roman" w:hAnsi="Times New Roman"/>
          <w:sz w:val="24"/>
          <w:szCs w:val="24"/>
          <w:lang w:eastAsia="ru-RU"/>
        </w:rPr>
        <w:br/>
        <w:t xml:space="preserve">2) принятие устава территориального общественного самоуправления, внесение в него изменений и дополнений; </w:t>
      </w:r>
      <w:r w:rsidRPr="00CE6C6A">
        <w:rPr>
          <w:rFonts w:ascii="Times New Roman" w:eastAsia="Times New Roman" w:hAnsi="Times New Roman"/>
          <w:sz w:val="24"/>
          <w:szCs w:val="24"/>
          <w:lang w:eastAsia="ru-RU"/>
        </w:rPr>
        <w:br/>
        <w:t xml:space="preserve">3) избрание органов территориального общественного самоуправления; </w:t>
      </w:r>
      <w:r w:rsidRPr="00CE6C6A">
        <w:rPr>
          <w:rFonts w:ascii="Times New Roman" w:eastAsia="Times New Roman" w:hAnsi="Times New Roman"/>
          <w:sz w:val="24"/>
          <w:szCs w:val="24"/>
          <w:lang w:eastAsia="ru-RU"/>
        </w:rPr>
        <w:br/>
        <w:t xml:space="preserve">4) определение основных направлений деятельности территориального </w:t>
      </w:r>
      <w:r w:rsidRPr="00CE6C6A">
        <w:rPr>
          <w:rFonts w:ascii="Times New Roman" w:eastAsia="Times New Roman" w:hAnsi="Times New Roman"/>
          <w:sz w:val="24"/>
          <w:szCs w:val="24"/>
          <w:lang w:eastAsia="ru-RU"/>
        </w:rPr>
        <w:lastRenderedPageBreak/>
        <w:t xml:space="preserve">общественного самоуправления; </w:t>
      </w:r>
      <w:r w:rsidRPr="00CE6C6A">
        <w:rPr>
          <w:rFonts w:ascii="Times New Roman" w:eastAsia="Times New Roman" w:hAnsi="Times New Roman"/>
          <w:sz w:val="24"/>
          <w:szCs w:val="24"/>
          <w:lang w:eastAsia="ru-RU"/>
        </w:rPr>
        <w:br/>
        <w:t>5) утверждение сметы доходов и расходов территориального общественного самоуправления и отчета о ее исполнении;</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6) рассмотрение и утверждение отчетов о деятельности органов территориального общественного самоуправления.</w:t>
      </w:r>
    </w:p>
    <w:p w:rsidR="00CE6C6A" w:rsidRPr="00CE6C6A" w:rsidRDefault="00CE6C6A" w:rsidP="00CE6C6A">
      <w:pPr>
        <w:numPr>
          <w:ilvl w:val="0"/>
          <w:numId w:val="1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Органы территориального общественного самоуправления: </w:t>
      </w:r>
      <w:r w:rsidRPr="00CE6C6A">
        <w:rPr>
          <w:rFonts w:ascii="Times New Roman" w:eastAsia="Times New Roman" w:hAnsi="Times New Roman"/>
          <w:sz w:val="24"/>
          <w:szCs w:val="24"/>
          <w:lang w:eastAsia="ru-RU"/>
        </w:rPr>
        <w:br/>
        <w:t xml:space="preserve">1) представляют интересы населения, проживающего на соответствующей территории; </w:t>
      </w:r>
      <w:r w:rsidRPr="00CE6C6A">
        <w:rPr>
          <w:rFonts w:ascii="Times New Roman" w:eastAsia="Times New Roman" w:hAnsi="Times New Roman"/>
          <w:sz w:val="24"/>
          <w:szCs w:val="24"/>
          <w:lang w:eastAsia="ru-RU"/>
        </w:rPr>
        <w:br/>
        <w:t xml:space="preserve">2) обеспечивают исполнение решений, принятых на собраниях и конференциях граждан; </w:t>
      </w:r>
      <w:r w:rsidRPr="00CE6C6A">
        <w:rPr>
          <w:rFonts w:ascii="Times New Roman" w:eastAsia="Times New Roman" w:hAnsi="Times New Roman"/>
          <w:sz w:val="24"/>
          <w:szCs w:val="24"/>
          <w:lang w:eastAsia="ru-RU"/>
        </w:rPr>
        <w:br/>
        <w:t xml:space="preserve">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r w:rsidRPr="00CE6C6A">
        <w:rPr>
          <w:rFonts w:ascii="Times New Roman" w:eastAsia="Times New Roman" w:hAnsi="Times New Roman"/>
          <w:sz w:val="24"/>
          <w:szCs w:val="24"/>
          <w:lang w:eastAsia="ru-RU"/>
        </w:rPr>
        <w:b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E6C6A" w:rsidRPr="00CE6C6A" w:rsidRDefault="00CE6C6A" w:rsidP="00CE6C6A">
      <w:pPr>
        <w:numPr>
          <w:ilvl w:val="0"/>
          <w:numId w:val="11"/>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 xml:space="preserve">В уставе территориального общественного самоуправления устанавливаются: </w:t>
      </w:r>
      <w:r w:rsidRPr="00CE6C6A">
        <w:rPr>
          <w:rFonts w:ascii="Times New Roman" w:eastAsia="Times New Roman" w:hAnsi="Times New Roman"/>
          <w:sz w:val="24"/>
          <w:szCs w:val="24"/>
          <w:lang w:eastAsia="ru-RU"/>
        </w:rPr>
        <w:br/>
        <w:t xml:space="preserve">1) территория, на которой оно осуществляется; </w:t>
      </w:r>
      <w:r w:rsidRPr="00CE6C6A">
        <w:rPr>
          <w:rFonts w:ascii="Times New Roman" w:eastAsia="Times New Roman" w:hAnsi="Times New Roman"/>
          <w:sz w:val="24"/>
          <w:szCs w:val="24"/>
          <w:lang w:eastAsia="ru-RU"/>
        </w:rPr>
        <w:br/>
        <w:t xml:space="preserve">2) цели, задачи, формы и основные направления деятельности территориального общественного самоуправления; </w:t>
      </w:r>
      <w:r w:rsidRPr="00CE6C6A">
        <w:rPr>
          <w:rFonts w:ascii="Times New Roman" w:eastAsia="Times New Roman" w:hAnsi="Times New Roman"/>
          <w:sz w:val="24"/>
          <w:szCs w:val="24"/>
          <w:lang w:eastAsia="ru-RU"/>
        </w:rPr>
        <w:b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r w:rsidRPr="00CE6C6A">
        <w:rPr>
          <w:rFonts w:ascii="Times New Roman" w:eastAsia="Times New Roman" w:hAnsi="Times New Roman"/>
          <w:sz w:val="24"/>
          <w:szCs w:val="24"/>
          <w:lang w:eastAsia="ru-RU"/>
        </w:rPr>
        <w:br/>
        <w:t xml:space="preserve">4) порядок принятия решений; </w:t>
      </w:r>
      <w:r w:rsidRPr="00CE6C6A">
        <w:rPr>
          <w:rFonts w:ascii="Times New Roman" w:eastAsia="Times New Roman" w:hAnsi="Times New Roman"/>
          <w:sz w:val="24"/>
          <w:szCs w:val="24"/>
          <w:lang w:eastAsia="ru-RU"/>
        </w:rPr>
        <w:br/>
        <w:t>5) порядок приобретения имущества, а также порядок пользования и распоряжения указанным имуществом и финансовыми средствами;</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6) порядок прекращения осуществления территориального общественного самоуправления.</w:t>
      </w:r>
    </w:p>
    <w:p w:rsidR="00CE6C6A" w:rsidRPr="00CE6C6A" w:rsidRDefault="00CE6C6A" w:rsidP="00CE6C6A">
      <w:pPr>
        <w:numPr>
          <w:ilvl w:val="0"/>
          <w:numId w:val="1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муниципального образования.</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11. Публичные слушания.</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Публичные слушания проводятся по инициативе населения, Совета депутатов или Главы муниципального образования.</w:t>
      </w:r>
      <w:r w:rsidRPr="00CE6C6A">
        <w:rPr>
          <w:rFonts w:ascii="Times New Roman" w:eastAsia="Times New Roman" w:hAnsi="Times New Roman"/>
          <w:sz w:val="24"/>
          <w:szCs w:val="24"/>
          <w:lang w:eastAsia="ru-RU"/>
        </w:rPr>
        <w:b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Для реализации инициативы населения о проведении публичных слушаний создается инициативная группа граждан численностью не менее 10 человек.</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В обращении указывается наименование проекта муниципального правового акта, который предлагается обсудить на публичных слушаниях.</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К обращению прилагаются: </w:t>
      </w:r>
      <w:r w:rsidRPr="00CE6C6A">
        <w:rPr>
          <w:rFonts w:ascii="Times New Roman" w:eastAsia="Times New Roman" w:hAnsi="Times New Roman"/>
          <w:sz w:val="24"/>
          <w:szCs w:val="24"/>
          <w:lang w:eastAsia="ru-RU"/>
        </w:rPr>
        <w:br/>
        <w:t xml:space="preserve">- проект муниципального правового акта; </w:t>
      </w:r>
      <w:r w:rsidRPr="00CE6C6A">
        <w:rPr>
          <w:rFonts w:ascii="Times New Roman" w:eastAsia="Times New Roman" w:hAnsi="Times New Roman"/>
          <w:sz w:val="24"/>
          <w:szCs w:val="24"/>
          <w:lang w:eastAsia="ru-RU"/>
        </w:rPr>
        <w:br/>
        <w:t>- подписи не менее 5 процентов жителей муниципального образования, обладающих избирательным правом и поддерживающих инициативу проведения публичных слушаний.</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Обращение подлежит рассмотрению на ближайшем заседании Совета депутатов, но не позднее, чем в тридцатидневный срок со дня поступления обращения в Совет депутатов.</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 Совета депутатов.</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При рассмотрении обращения Советом депутатов может быть предоставлено слово инициаторам публичных слушаний.</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Решение принимается открытым голосованием.</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Решение должно содержать: </w:t>
      </w:r>
      <w:r w:rsidRPr="00CE6C6A">
        <w:rPr>
          <w:rFonts w:ascii="Times New Roman" w:eastAsia="Times New Roman" w:hAnsi="Times New Roman"/>
          <w:sz w:val="24"/>
          <w:szCs w:val="24"/>
          <w:lang w:eastAsia="ru-RU"/>
        </w:rPr>
        <w:br/>
        <w:t>- вопросы, выносимые на публичные слушания;</w:t>
      </w:r>
      <w:r w:rsidRPr="00CE6C6A">
        <w:rPr>
          <w:rFonts w:ascii="Times New Roman" w:eastAsia="Times New Roman" w:hAnsi="Times New Roman"/>
          <w:sz w:val="24"/>
          <w:szCs w:val="24"/>
          <w:lang w:eastAsia="ru-RU"/>
        </w:rPr>
        <w:br/>
        <w:t>- дату и место проведения публичных слушаний;</w:t>
      </w:r>
      <w:r w:rsidRPr="00CE6C6A">
        <w:rPr>
          <w:rFonts w:ascii="Times New Roman" w:eastAsia="Times New Roman" w:hAnsi="Times New Roman"/>
          <w:sz w:val="24"/>
          <w:szCs w:val="24"/>
          <w:lang w:eastAsia="ru-RU"/>
        </w:rPr>
        <w:br/>
        <w:t>- сведения об инициаторах публичных слушаний;</w:t>
      </w:r>
      <w:r w:rsidRPr="00CE6C6A">
        <w:rPr>
          <w:rFonts w:ascii="Times New Roman" w:eastAsia="Times New Roman" w:hAnsi="Times New Roman"/>
          <w:sz w:val="24"/>
          <w:szCs w:val="24"/>
          <w:lang w:eastAsia="ru-RU"/>
        </w:rPr>
        <w:br/>
        <w:t>- предполагаемый состав участников публичных слушаний;</w:t>
      </w:r>
      <w:r w:rsidRPr="00CE6C6A">
        <w:rPr>
          <w:rFonts w:ascii="Times New Roman" w:eastAsia="Times New Roman" w:hAnsi="Times New Roman"/>
          <w:sz w:val="24"/>
          <w:szCs w:val="24"/>
          <w:lang w:eastAsia="ru-RU"/>
        </w:rPr>
        <w:br/>
        <w:t>- порядок ознакомления и получения документов, предполагаемых к рассмотрению на публичных слушаниях.</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Решение считается принятым, если за него проголосовало более половины от установленного настоящим Уставом количества депутатов Совета депутатов.</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Отказ в назначении публичных слушаний должен быть мотивированным. Основаниями для отказа в назначении публичных слушаний могут быть: </w:t>
      </w:r>
      <w:r w:rsidRPr="00CE6C6A">
        <w:rPr>
          <w:rFonts w:ascii="Times New Roman" w:eastAsia="Times New Roman" w:hAnsi="Times New Roman"/>
          <w:sz w:val="24"/>
          <w:szCs w:val="24"/>
          <w:lang w:eastAsia="ru-RU"/>
        </w:rPr>
        <w:br/>
        <w:t>- 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 настоящему Уставу;</w:t>
      </w:r>
      <w:r w:rsidRPr="00CE6C6A">
        <w:rPr>
          <w:rFonts w:ascii="Times New Roman" w:eastAsia="Times New Roman" w:hAnsi="Times New Roman"/>
          <w:sz w:val="24"/>
          <w:szCs w:val="24"/>
          <w:lang w:eastAsia="ru-RU"/>
        </w:rPr>
        <w:br/>
        <w:t xml:space="preserve">- нарушение установленного настоящим Уставом </w:t>
      </w:r>
      <w:proofErr w:type="gramStart"/>
      <w:r w:rsidRPr="00CE6C6A">
        <w:rPr>
          <w:rFonts w:ascii="Times New Roman" w:eastAsia="Times New Roman" w:hAnsi="Times New Roman"/>
          <w:sz w:val="24"/>
          <w:szCs w:val="24"/>
          <w:lang w:eastAsia="ru-RU"/>
        </w:rPr>
        <w:t>порядка выдвижения инициативы проведения публичных слушаний</w:t>
      </w:r>
      <w:proofErr w:type="gramEnd"/>
      <w:r w:rsidRPr="00CE6C6A">
        <w:rPr>
          <w:rFonts w:ascii="Times New Roman" w:eastAsia="Times New Roman" w:hAnsi="Times New Roman"/>
          <w:sz w:val="24"/>
          <w:szCs w:val="24"/>
          <w:lang w:eastAsia="ru-RU"/>
        </w:rPr>
        <w:t>.</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 xml:space="preserve">На публичные слушания в обязательном порядке выносятся: </w:t>
      </w:r>
      <w:r w:rsidRPr="00CE6C6A">
        <w:rPr>
          <w:rFonts w:ascii="Times New Roman" w:eastAsia="Times New Roman" w:hAnsi="Times New Roman"/>
          <w:sz w:val="24"/>
          <w:szCs w:val="24"/>
          <w:lang w:eastAsia="ru-RU"/>
        </w:rPr>
        <w:br/>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w:t>
      </w:r>
      <w:r w:rsidRPr="00CE6C6A">
        <w:rPr>
          <w:rFonts w:ascii="Times New Roman" w:eastAsia="Times New Roman" w:hAnsi="Times New Roman"/>
          <w:sz w:val="24"/>
          <w:szCs w:val="24"/>
          <w:lang w:eastAsia="ru-RU"/>
        </w:rPr>
        <w:br/>
        <w:t>2) проект местного бюджета и отчет о его исполнении;</w:t>
      </w:r>
      <w:r w:rsidRPr="00CE6C6A">
        <w:rPr>
          <w:rFonts w:ascii="Times New Roman" w:eastAsia="Times New Roman" w:hAnsi="Times New Roman"/>
          <w:sz w:val="24"/>
          <w:szCs w:val="24"/>
          <w:lang w:eastAsia="ru-RU"/>
        </w:rPr>
        <w:br/>
        <w:t>3) проекты планов и программ развития муниципального образования;</w:t>
      </w:r>
      <w:r w:rsidRPr="00CE6C6A">
        <w:rPr>
          <w:rFonts w:ascii="Times New Roman" w:eastAsia="Times New Roman" w:hAnsi="Times New Roman"/>
          <w:sz w:val="24"/>
          <w:szCs w:val="24"/>
          <w:lang w:eastAsia="ru-RU"/>
        </w:rPr>
        <w:br/>
        <w:t>4) вопросы о преобразовании муниципального образования;</w:t>
      </w:r>
      <w:r w:rsidRPr="00CE6C6A">
        <w:rPr>
          <w:rFonts w:ascii="Times New Roman" w:eastAsia="Times New Roman" w:hAnsi="Times New Roman"/>
          <w:sz w:val="24"/>
          <w:szCs w:val="24"/>
          <w:lang w:eastAsia="ru-RU"/>
        </w:rPr>
        <w:br/>
        <w:t>5) проекты правил землепользования и застройки;</w:t>
      </w:r>
      <w:proofErr w:type="gramEnd"/>
      <w:r w:rsidRPr="00CE6C6A">
        <w:rPr>
          <w:rFonts w:ascii="Times New Roman" w:eastAsia="Times New Roman" w:hAnsi="Times New Roman"/>
          <w:sz w:val="24"/>
          <w:szCs w:val="24"/>
          <w:lang w:eastAsia="ru-RU"/>
        </w:rPr>
        <w:br/>
        <w:t>6) проекты планировки территорий и проекты межевания территорий;</w:t>
      </w:r>
      <w:r w:rsidRPr="00CE6C6A">
        <w:rPr>
          <w:rFonts w:ascii="Times New Roman" w:eastAsia="Times New Roman" w:hAnsi="Times New Roman"/>
          <w:sz w:val="24"/>
          <w:szCs w:val="24"/>
          <w:lang w:eastAsia="ru-RU"/>
        </w:rPr>
        <w:br/>
        <w:t>6) вопросы предоставления разрешения на условно разрешенный вид использования земельного участка или объекта капитального строительства;</w:t>
      </w:r>
      <w:r w:rsidRPr="00CE6C6A">
        <w:rPr>
          <w:rFonts w:ascii="Times New Roman" w:eastAsia="Times New Roman" w:hAnsi="Times New Roman"/>
          <w:sz w:val="24"/>
          <w:szCs w:val="24"/>
          <w:lang w:eastAsia="ru-RU"/>
        </w:rPr>
        <w:br/>
        <w:t>7) вопрос о предоставлении разрешения на отклонение от предельных параметров разрешенного строительства;</w:t>
      </w:r>
      <w:r w:rsidRPr="00CE6C6A">
        <w:rPr>
          <w:rFonts w:ascii="Times New Roman" w:eastAsia="Times New Roman" w:hAnsi="Times New Roman"/>
          <w:sz w:val="24"/>
          <w:szCs w:val="24"/>
          <w:lang w:eastAsia="ru-RU"/>
        </w:rPr>
        <w:br/>
        <w:t>8) вопросы реконструкции объектов капитального строительства.</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Жители муниципального образования не позднее, чем за 10 дней до дня проведения публичных слушаний оповещаются о месте и времени их проведения </w:t>
      </w:r>
      <w:r w:rsidRPr="00CE6C6A">
        <w:rPr>
          <w:rFonts w:ascii="Times New Roman" w:eastAsia="Times New Roman" w:hAnsi="Times New Roman"/>
          <w:sz w:val="24"/>
          <w:szCs w:val="24"/>
          <w:lang w:eastAsia="ru-RU"/>
        </w:rPr>
        <w:lastRenderedPageBreak/>
        <w:t>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Публичные слушания по указанным проектам проводятся не позднее, чем за 10 дней до дня их рассмотрения Советом депутатов.</w:t>
      </w:r>
    </w:p>
    <w:p w:rsidR="00CE6C6A" w:rsidRPr="00CE6C6A" w:rsidRDefault="00CE6C6A" w:rsidP="00CE6C6A">
      <w:pPr>
        <w:numPr>
          <w:ilvl w:val="0"/>
          <w:numId w:val="1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Порядок организации и проведения публичных слушаний определяется решением Совета депутатов в соответствии с настоящим Уставом и </w:t>
      </w:r>
      <w:proofErr w:type="spellStart"/>
      <w:r w:rsidRPr="00CE6C6A">
        <w:rPr>
          <w:rFonts w:ascii="Times New Roman" w:eastAsia="Times New Roman" w:hAnsi="Times New Roman"/>
          <w:sz w:val="24"/>
          <w:szCs w:val="24"/>
          <w:lang w:eastAsia="ru-RU"/>
        </w:rPr>
        <w:t>дествующим</w:t>
      </w:r>
      <w:proofErr w:type="spellEnd"/>
      <w:r w:rsidRPr="00CE6C6A">
        <w:rPr>
          <w:rFonts w:ascii="Times New Roman" w:eastAsia="Times New Roman" w:hAnsi="Times New Roman"/>
          <w:sz w:val="24"/>
          <w:szCs w:val="24"/>
          <w:lang w:eastAsia="ru-RU"/>
        </w:rPr>
        <w:t xml:space="preserve"> законодательством.</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Статья 12. Конференция граждан (собрание делегатов).</w:t>
      </w:r>
    </w:p>
    <w:p w:rsidR="00CE6C6A" w:rsidRPr="00CE6C6A" w:rsidRDefault="00CE6C6A" w:rsidP="00CE6C6A">
      <w:pPr>
        <w:numPr>
          <w:ilvl w:val="0"/>
          <w:numId w:val="1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Для обсуждения вопросов местного значения муниципального образования, информирования населения о деятельности органов и должностных лиц муниципального образования могут проводиться конференции граждан.</w:t>
      </w:r>
    </w:p>
    <w:p w:rsidR="00CE6C6A" w:rsidRPr="00CE6C6A" w:rsidRDefault="00CE6C6A" w:rsidP="00CE6C6A">
      <w:pPr>
        <w:numPr>
          <w:ilvl w:val="0"/>
          <w:numId w:val="1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Конференция граждан по указанным в пункте 1 настоящей статьи вопросам проводится по инициативе граждан, проживающих на территории муниципального образования, и оформленной в виде заявления инициативной группы численностью не менее 100 человек.</w:t>
      </w:r>
    </w:p>
    <w:p w:rsidR="00CE6C6A" w:rsidRPr="00CE6C6A" w:rsidRDefault="00CE6C6A" w:rsidP="00CE6C6A">
      <w:pPr>
        <w:numPr>
          <w:ilvl w:val="0"/>
          <w:numId w:val="1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Конференция граждан проводится по инициативе, оформленной в виде решения: </w:t>
      </w:r>
    </w:p>
    <w:p w:rsidR="00CE6C6A" w:rsidRPr="00CE6C6A" w:rsidRDefault="00CE6C6A" w:rsidP="00CE6C6A">
      <w:pPr>
        <w:numPr>
          <w:ilvl w:val="1"/>
          <w:numId w:val="13"/>
        </w:numPr>
        <w:spacing w:before="100" w:beforeAutospacing="1" w:after="100" w:afterAutospacing="1" w:line="240" w:lineRule="auto"/>
        <w:ind w:left="166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Совета депутатов;</w:t>
      </w:r>
    </w:p>
    <w:p w:rsidR="00CE6C6A" w:rsidRPr="00CE6C6A" w:rsidRDefault="00CE6C6A" w:rsidP="00CE6C6A">
      <w:pPr>
        <w:numPr>
          <w:ilvl w:val="1"/>
          <w:numId w:val="13"/>
        </w:numPr>
        <w:spacing w:before="100" w:beforeAutospacing="1" w:after="100" w:afterAutospacing="1" w:line="240" w:lineRule="auto"/>
        <w:ind w:left="166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Главы муниципального образования;</w:t>
      </w:r>
    </w:p>
    <w:p w:rsidR="00CE6C6A" w:rsidRPr="00CE6C6A" w:rsidRDefault="00CE6C6A" w:rsidP="00CE6C6A">
      <w:pPr>
        <w:numPr>
          <w:ilvl w:val="1"/>
          <w:numId w:val="13"/>
        </w:numPr>
        <w:spacing w:before="100" w:beforeAutospacing="1" w:after="100" w:afterAutospacing="1" w:line="240" w:lineRule="auto"/>
        <w:ind w:left="166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главы Администрации муниципального образования.</w:t>
      </w:r>
    </w:p>
    <w:p w:rsidR="00CE6C6A" w:rsidRPr="00CE6C6A" w:rsidRDefault="00CE6C6A" w:rsidP="00CE6C6A">
      <w:pPr>
        <w:numPr>
          <w:ilvl w:val="0"/>
          <w:numId w:val="1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Порядок назначения и проведения конференции граждан, собрания делегатов определяется решением Совета депутатов.</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Статья 13. Опрос граждан.</w:t>
      </w:r>
      <w:r w:rsidRPr="00CE6C6A">
        <w:rPr>
          <w:rFonts w:ascii="Times New Roman" w:eastAsia="Times New Roman" w:hAnsi="Times New Roman"/>
          <w:sz w:val="24"/>
          <w:szCs w:val="24"/>
          <w:lang w:eastAsia="ru-RU"/>
        </w:rPr>
        <w:br/>
        <w:t>Порядок назначения и проведения опроса определяется решением Совета депутатов в соответствии с федеральным законодательством.</w:t>
      </w:r>
    </w:p>
    <w:p w:rsidR="00CE6C6A" w:rsidRPr="00CE6C6A" w:rsidRDefault="00CE6C6A" w:rsidP="00CE6C6A">
      <w:pPr>
        <w:numPr>
          <w:ilvl w:val="0"/>
          <w:numId w:val="1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Результаты опроса носят рекомендательный характер.</w:t>
      </w:r>
    </w:p>
    <w:p w:rsidR="00CE6C6A" w:rsidRPr="00CE6C6A" w:rsidRDefault="00CE6C6A" w:rsidP="00CE6C6A">
      <w:pPr>
        <w:numPr>
          <w:ilvl w:val="0"/>
          <w:numId w:val="1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опросе граждан имеют право участвовать жители муниципального образования, обладающие избирательным правом.</w:t>
      </w:r>
    </w:p>
    <w:p w:rsidR="00CE6C6A" w:rsidRPr="00CE6C6A" w:rsidRDefault="00CE6C6A" w:rsidP="00CE6C6A">
      <w:pPr>
        <w:numPr>
          <w:ilvl w:val="0"/>
          <w:numId w:val="1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 вопросам местного значения опрос граждан проводится по инициативе Совета депутатов или Главы муниципального образования.</w:t>
      </w:r>
    </w:p>
    <w:p w:rsidR="00CE6C6A" w:rsidRPr="00CE6C6A" w:rsidRDefault="00CE6C6A" w:rsidP="00CE6C6A">
      <w:pPr>
        <w:numPr>
          <w:ilvl w:val="0"/>
          <w:numId w:val="1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Решение о назначении опроса граждан принимается Советом депутатов, в нем должны быть указаны: </w:t>
      </w:r>
    </w:p>
    <w:p w:rsidR="00CE6C6A" w:rsidRPr="00CE6C6A" w:rsidRDefault="00CE6C6A" w:rsidP="00CE6C6A">
      <w:pPr>
        <w:numPr>
          <w:ilvl w:val="1"/>
          <w:numId w:val="14"/>
        </w:numPr>
        <w:spacing w:before="100" w:beforeAutospacing="1" w:after="100" w:afterAutospacing="1" w:line="240" w:lineRule="auto"/>
        <w:ind w:left="166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дата и сроки проведения опроса;</w:t>
      </w:r>
    </w:p>
    <w:p w:rsidR="00CE6C6A" w:rsidRPr="00CE6C6A" w:rsidRDefault="00CE6C6A" w:rsidP="00CE6C6A">
      <w:pPr>
        <w:numPr>
          <w:ilvl w:val="1"/>
          <w:numId w:val="14"/>
        </w:numPr>
        <w:spacing w:before="100" w:beforeAutospacing="1" w:after="100" w:afterAutospacing="1" w:line="240" w:lineRule="auto"/>
        <w:ind w:left="166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формулировка вопроса (вопросов), предлагаемого (предлагаемых) при проведении опроса;</w:t>
      </w:r>
      <w:proofErr w:type="gramEnd"/>
    </w:p>
    <w:p w:rsidR="00CE6C6A" w:rsidRPr="00CE6C6A" w:rsidRDefault="00CE6C6A" w:rsidP="00CE6C6A">
      <w:pPr>
        <w:numPr>
          <w:ilvl w:val="1"/>
          <w:numId w:val="14"/>
        </w:numPr>
        <w:spacing w:before="100" w:beforeAutospacing="1" w:after="100" w:afterAutospacing="1" w:line="240" w:lineRule="auto"/>
        <w:ind w:left="166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территория проведения опроса,</w:t>
      </w:r>
    </w:p>
    <w:p w:rsidR="00CE6C6A" w:rsidRPr="00CE6C6A" w:rsidRDefault="00CE6C6A" w:rsidP="00CE6C6A">
      <w:pPr>
        <w:numPr>
          <w:ilvl w:val="1"/>
          <w:numId w:val="14"/>
        </w:numPr>
        <w:spacing w:before="100" w:beforeAutospacing="1" w:after="100" w:afterAutospacing="1" w:line="240" w:lineRule="auto"/>
        <w:ind w:left="166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методика проведения опроса;</w:t>
      </w:r>
    </w:p>
    <w:p w:rsidR="00CE6C6A" w:rsidRPr="00CE6C6A" w:rsidRDefault="00CE6C6A" w:rsidP="00CE6C6A">
      <w:pPr>
        <w:numPr>
          <w:ilvl w:val="1"/>
          <w:numId w:val="14"/>
        </w:numPr>
        <w:spacing w:before="100" w:beforeAutospacing="1" w:after="100" w:afterAutospacing="1" w:line="240" w:lineRule="auto"/>
        <w:ind w:left="166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форма опросного листа;</w:t>
      </w:r>
    </w:p>
    <w:p w:rsidR="00CE6C6A" w:rsidRPr="00CE6C6A" w:rsidRDefault="00CE6C6A" w:rsidP="00CE6C6A">
      <w:pPr>
        <w:numPr>
          <w:ilvl w:val="1"/>
          <w:numId w:val="14"/>
        </w:numPr>
        <w:spacing w:before="100" w:beforeAutospacing="1" w:after="100" w:afterAutospacing="1" w:line="240" w:lineRule="auto"/>
        <w:ind w:left="166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минимальная численность жителей муниципального образования, участвующих в опросе.</w:t>
      </w:r>
    </w:p>
    <w:p w:rsidR="00CE6C6A" w:rsidRPr="00CE6C6A" w:rsidRDefault="00CE6C6A" w:rsidP="00CE6C6A">
      <w:pPr>
        <w:numPr>
          <w:ilvl w:val="0"/>
          <w:numId w:val="1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Решение Совета депутатов о проведении опроса граждан подлежит официальному опубликованию в средствах массовой информации муниципального образования не позднее, чем за 10 дней до даты его проведения.</w:t>
      </w:r>
    </w:p>
    <w:p w:rsidR="00CE6C6A" w:rsidRPr="00CE6C6A" w:rsidRDefault="00CE6C6A" w:rsidP="00CE6C6A">
      <w:pPr>
        <w:numPr>
          <w:ilvl w:val="0"/>
          <w:numId w:val="1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Для подготовки, проведения опроса граждан и обработки его результатов Совет депутатов может принять решение о необходимости привлечения специализированной организации. Договор или муниципальный контракт с такой организацией заключается Администрацией муниципального образования в соответствии с законодательством Российской Федерации о размещении заказов.</w:t>
      </w:r>
    </w:p>
    <w:p w:rsidR="00CE6C6A" w:rsidRPr="00CE6C6A" w:rsidRDefault="00CE6C6A" w:rsidP="00CE6C6A">
      <w:pPr>
        <w:numPr>
          <w:ilvl w:val="0"/>
          <w:numId w:val="1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Результаты опроса граждан подлежат официальному опубликованию в средствах массовой информации муниципального образования не позднее, чем за 10 дней до даты его проведения.</w:t>
      </w:r>
    </w:p>
    <w:p w:rsidR="00CE6C6A" w:rsidRPr="00CE6C6A" w:rsidRDefault="00CE6C6A" w:rsidP="00CE6C6A">
      <w:pPr>
        <w:numPr>
          <w:ilvl w:val="0"/>
          <w:numId w:val="1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Опубликование результатов опросов граждан, связанных с местным референдумом, является разновидностью информирования участников референдума. Несоблюдение требований пунктов 9 и 10 настоящей статьи при опубликовании результатов опросов влечет за собой признание материалов, содержащих такие сведения, агитационными и ответственность, предусмотренную федеральным законодательством.</w:t>
      </w:r>
    </w:p>
    <w:p w:rsidR="00CE6C6A" w:rsidRPr="00CE6C6A" w:rsidRDefault="00CE6C6A" w:rsidP="00CE6C6A">
      <w:pPr>
        <w:numPr>
          <w:ilvl w:val="0"/>
          <w:numId w:val="14"/>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При опубликовании результатов опросов граждан, связанных с местным референдумом, средства массовой информации муниципального образования, осуществляющие указанное опубликование (обнародование), обязаны указывать организацию, проводившую опрос, время его проведения, число опрошенных (выборку), метод сбора информации, территорию проведения опроса, точную формулировку вопроса, статистическую оценку возможной погрешности, орган или лицо (лиц), заказавшее (заказавших) проведение опроса и оплатившее (оплативших) данную публикацию.</w:t>
      </w:r>
      <w:proofErr w:type="gramEnd"/>
    </w:p>
    <w:p w:rsidR="00CE6C6A" w:rsidRPr="00CE6C6A" w:rsidRDefault="00CE6C6A" w:rsidP="00CE6C6A">
      <w:pPr>
        <w:numPr>
          <w:ilvl w:val="0"/>
          <w:numId w:val="1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течение пяти дней до дня голосования, а также в день голосования на местном референдуме запрещается опубликование результатов опросов граждан, прогнозов результатов местного референдума, иных исследований, связанных с проводимым референдумом, в том числе их размещение в информационно-телекоммуникационных сетях общего пользования (включая "Интернет").</w:t>
      </w:r>
    </w:p>
    <w:p w:rsidR="00CE6C6A" w:rsidRPr="00CE6C6A" w:rsidRDefault="00CE6C6A" w:rsidP="00CE6C6A">
      <w:pPr>
        <w:numPr>
          <w:ilvl w:val="0"/>
          <w:numId w:val="1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Финансирование мероприятий, связанных с подготовкой и проведением опроса граждан, осуществляется за счет средств бюджета муниципального образования.</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14. Обращения граждан в органы местного самоуправления.</w:t>
      </w:r>
    </w:p>
    <w:p w:rsidR="00CE6C6A" w:rsidRPr="00CE6C6A" w:rsidRDefault="00CE6C6A" w:rsidP="00CE6C6A">
      <w:pPr>
        <w:numPr>
          <w:ilvl w:val="0"/>
          <w:numId w:val="1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Граждане имеют право на индивидуальные и коллективные обращения в органы местного самоуправления муниципального образования и к должностным лицам муниципального образования.</w:t>
      </w:r>
    </w:p>
    <w:p w:rsidR="00CE6C6A" w:rsidRPr="00CE6C6A" w:rsidRDefault="00CE6C6A" w:rsidP="00CE6C6A">
      <w:pPr>
        <w:numPr>
          <w:ilvl w:val="0"/>
          <w:numId w:val="1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Должностные лица муниципального образования обязаны дать письменный ответ по существу обращений граждан в течение одного месяца, если иной порядок и сроки не установлены федеральным законодательством.</w:t>
      </w:r>
    </w:p>
    <w:p w:rsidR="00CE6C6A" w:rsidRPr="00CE6C6A" w:rsidRDefault="00CE6C6A" w:rsidP="00CE6C6A">
      <w:pPr>
        <w:numPr>
          <w:ilvl w:val="0"/>
          <w:numId w:val="1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Решением Главы муниципального образования устанавливается место, дни и часы приема граждан Главой муниципального образования.</w:t>
      </w:r>
    </w:p>
    <w:p w:rsidR="00CE6C6A" w:rsidRPr="00CE6C6A" w:rsidRDefault="00CE6C6A" w:rsidP="00CE6C6A">
      <w:pPr>
        <w:numPr>
          <w:ilvl w:val="0"/>
          <w:numId w:val="1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Решением главы Администрации муниципального образования устанавливается место, дни и часы приема граждан главой Администрации муниципального образования и другими должностными лицами Администрации.</w:t>
      </w:r>
    </w:p>
    <w:p w:rsidR="00CE6C6A" w:rsidRPr="00CE6C6A" w:rsidRDefault="00CE6C6A" w:rsidP="00CE6C6A">
      <w:pPr>
        <w:numPr>
          <w:ilvl w:val="0"/>
          <w:numId w:val="1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помещениях, занимаемых органами местного самоуправления, в обязательном порядке вывешиваются объявления с указанием дней и часов приема граждан, а также номера справочного телефона.</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 xml:space="preserve">Глава 3. </w:t>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Органы местного самоуправления муниципального образования и должностные лица муниципального образования.</w:t>
      </w:r>
      <w:r w:rsidRPr="00CE6C6A">
        <w:rPr>
          <w:rFonts w:ascii="Times New Roman" w:eastAsia="Times New Roman" w:hAnsi="Times New Roman"/>
          <w:sz w:val="24"/>
          <w:szCs w:val="24"/>
          <w:lang w:eastAsia="ru-RU"/>
        </w:rPr>
        <w:t xml:space="preserve"> Статья 15. Органы местного самоуправления муниципального образования.</w:t>
      </w:r>
      <w:r w:rsidRPr="00CE6C6A">
        <w:rPr>
          <w:rFonts w:ascii="Times New Roman" w:eastAsia="Times New Roman" w:hAnsi="Times New Roman"/>
          <w:sz w:val="24"/>
          <w:szCs w:val="24"/>
          <w:lang w:eastAsia="ru-RU"/>
        </w:rPr>
        <w:br/>
        <w:t xml:space="preserve">Структуру органов местного самоуправления муниципального образования составляют: </w:t>
      </w:r>
    </w:p>
    <w:p w:rsidR="00CE6C6A" w:rsidRPr="00CE6C6A" w:rsidRDefault="00CE6C6A" w:rsidP="00CE6C6A">
      <w:pPr>
        <w:numPr>
          <w:ilvl w:val="0"/>
          <w:numId w:val="1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Совет депутатов;</w:t>
      </w:r>
    </w:p>
    <w:p w:rsidR="00CE6C6A" w:rsidRPr="00CE6C6A" w:rsidRDefault="00CE6C6A" w:rsidP="00CE6C6A">
      <w:pPr>
        <w:numPr>
          <w:ilvl w:val="0"/>
          <w:numId w:val="1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Глава муниципального образования;</w:t>
      </w:r>
    </w:p>
    <w:p w:rsidR="00CE6C6A" w:rsidRPr="00CE6C6A" w:rsidRDefault="00CE6C6A" w:rsidP="00CE6C6A">
      <w:pPr>
        <w:numPr>
          <w:ilvl w:val="0"/>
          <w:numId w:val="1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Администрация муниципального образования;</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Статья 16. Совет депутатов.</w:t>
      </w:r>
    </w:p>
    <w:p w:rsidR="00CE6C6A" w:rsidRPr="00CE6C6A" w:rsidRDefault="00CE6C6A" w:rsidP="00CE6C6A">
      <w:pPr>
        <w:numPr>
          <w:ilvl w:val="0"/>
          <w:numId w:val="1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Совет депутатов – представительный орган местного самоуправления муниципального образования, формируемый на муниципальных выборах.</w:t>
      </w:r>
    </w:p>
    <w:p w:rsidR="00CE6C6A" w:rsidRPr="00CE6C6A" w:rsidRDefault="00CE6C6A" w:rsidP="00CE6C6A">
      <w:pPr>
        <w:numPr>
          <w:ilvl w:val="0"/>
          <w:numId w:val="1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Совет депутатов обладает правами юридического лица.</w:t>
      </w:r>
    </w:p>
    <w:p w:rsidR="00CE6C6A" w:rsidRPr="00CE6C6A" w:rsidRDefault="00CE6C6A" w:rsidP="00CE6C6A">
      <w:pPr>
        <w:numPr>
          <w:ilvl w:val="0"/>
          <w:numId w:val="1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Срок полномочий Совета депутатов составляет 4 года.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CE6C6A" w:rsidRPr="00CE6C6A" w:rsidRDefault="00CE6C6A" w:rsidP="00CE6C6A">
      <w:pPr>
        <w:numPr>
          <w:ilvl w:val="0"/>
          <w:numId w:val="1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Совет депутатов осуществляет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решениями Совета депутатов и Регламентом Совета депутатов (далее - Регламент).</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Статья 17. Состав Совета депутатов.</w:t>
      </w:r>
    </w:p>
    <w:p w:rsidR="00CE6C6A" w:rsidRPr="00CE6C6A" w:rsidRDefault="00CE6C6A" w:rsidP="00CE6C6A">
      <w:pPr>
        <w:numPr>
          <w:ilvl w:val="0"/>
          <w:numId w:val="1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Совет депутатов состоит из 15 депутатов, которые избираются на муниципальных выборах по одномандатным избирательным округам, образуемым на территории муниципального образования.</w:t>
      </w:r>
    </w:p>
    <w:p w:rsidR="00CE6C6A" w:rsidRPr="00CE6C6A" w:rsidRDefault="00CE6C6A" w:rsidP="00CE6C6A">
      <w:pPr>
        <w:numPr>
          <w:ilvl w:val="0"/>
          <w:numId w:val="1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Полномочия председателя Совета депутатов исполняет Глава муниципального образования (далее - Глава муниципального образования).</w:t>
      </w:r>
    </w:p>
    <w:p w:rsidR="00CE6C6A" w:rsidRPr="00CE6C6A" w:rsidRDefault="00CE6C6A" w:rsidP="00CE6C6A">
      <w:pPr>
        <w:numPr>
          <w:ilvl w:val="0"/>
          <w:numId w:val="1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Совет депутатов из своего состава выбирает заместителя председателя Совета депутатов в соответствии со статьей 23 настоящего Устава.</w:t>
      </w:r>
    </w:p>
    <w:p w:rsidR="00CE6C6A" w:rsidRPr="00CE6C6A" w:rsidRDefault="00CE6C6A" w:rsidP="00CE6C6A">
      <w:pPr>
        <w:numPr>
          <w:ilvl w:val="0"/>
          <w:numId w:val="1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Совет депутатов из своего состава выбирает представителя в представительный орган муниципального района для представления в нем муниципального образования. Порядок выдвижения кандидатур и голосования по ним определяются Регламентом Совета депутатов.</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Статья 18. Полномочия Совета депутатов.</w:t>
      </w:r>
    </w:p>
    <w:p w:rsidR="00CE6C6A" w:rsidRPr="00CE6C6A" w:rsidRDefault="00CE6C6A" w:rsidP="00CE6C6A">
      <w:pPr>
        <w:numPr>
          <w:ilvl w:val="0"/>
          <w:numId w:val="19"/>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 xml:space="preserve">В исключительной компетенции Совета депутатов находятся: </w:t>
      </w:r>
      <w:r w:rsidRPr="00CE6C6A">
        <w:rPr>
          <w:rFonts w:ascii="Times New Roman" w:eastAsia="Times New Roman" w:hAnsi="Times New Roman"/>
          <w:sz w:val="24"/>
          <w:szCs w:val="24"/>
          <w:lang w:eastAsia="ru-RU"/>
        </w:rPr>
        <w:br/>
        <w:t xml:space="preserve">1) принятие Устава муниципального образования и внесение в него изменений и дополнений (далее – Устав); </w:t>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lastRenderedPageBreak/>
        <w:t xml:space="preserve">2) утверждение местного бюджета муниципального образования на очередной финансовый год и утверждение отчета о его исполнении; </w:t>
      </w:r>
      <w:r w:rsidRPr="00CE6C6A">
        <w:rPr>
          <w:rFonts w:ascii="Times New Roman" w:eastAsia="Times New Roman" w:hAnsi="Times New Roman"/>
          <w:sz w:val="24"/>
          <w:szCs w:val="24"/>
          <w:lang w:eastAsia="ru-RU"/>
        </w:rPr>
        <w:b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r>
      <w:proofErr w:type="gramStart"/>
      <w:r w:rsidRPr="00CE6C6A">
        <w:rPr>
          <w:rFonts w:ascii="Times New Roman" w:eastAsia="Times New Roman" w:hAnsi="Times New Roman"/>
          <w:sz w:val="24"/>
          <w:szCs w:val="24"/>
          <w:lang w:eastAsia="ru-RU"/>
        </w:rPr>
        <w:t xml:space="preserve">4) принятие планов и программ развития муниципального образования, утверждение отчетов об их исполнении; </w:t>
      </w:r>
      <w:r w:rsidRPr="00CE6C6A">
        <w:rPr>
          <w:rFonts w:ascii="Times New Roman" w:eastAsia="Times New Roman" w:hAnsi="Times New Roman"/>
          <w:sz w:val="24"/>
          <w:szCs w:val="24"/>
          <w:lang w:eastAsia="ru-RU"/>
        </w:rPr>
        <w:br/>
        <w:t xml:space="preserve">5) определение порядка управления и распоряжения имуществом, находящимся в муниципальной собственности; </w:t>
      </w:r>
      <w:r w:rsidRPr="00CE6C6A">
        <w:rPr>
          <w:rFonts w:ascii="Times New Roman" w:eastAsia="Times New Roman" w:hAnsi="Times New Roman"/>
          <w:sz w:val="24"/>
          <w:szCs w:val="24"/>
          <w:lang w:eastAsia="ru-RU"/>
        </w:rPr>
        <w:br/>
        <w:t xml:space="preserve">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w:t>
      </w:r>
      <w:r w:rsidRPr="00CE6C6A">
        <w:rPr>
          <w:rFonts w:ascii="Times New Roman" w:eastAsia="Times New Roman" w:hAnsi="Times New Roman"/>
          <w:sz w:val="24"/>
          <w:szCs w:val="24"/>
          <w:lang w:eastAsia="ru-RU"/>
        </w:rPr>
        <w:br/>
        <w:t>7) определение порядка участия муниципального образования в организациях межмуниципального сотрудничества;</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r>
      <w:proofErr w:type="gramStart"/>
      <w:r w:rsidRPr="00CE6C6A">
        <w:rPr>
          <w:rFonts w:ascii="Times New Roman" w:eastAsia="Times New Roman" w:hAnsi="Times New Roman"/>
          <w:sz w:val="24"/>
          <w:szCs w:val="24"/>
          <w:lang w:eastAsia="ru-RU"/>
        </w:rPr>
        <w:t xml:space="preserve">8) осуществление международных и внешнеэкономических связей в соответствии с федеральными законами; </w:t>
      </w:r>
      <w:r w:rsidRPr="00CE6C6A">
        <w:rPr>
          <w:rFonts w:ascii="Times New Roman" w:eastAsia="Times New Roman" w:hAnsi="Times New Roman"/>
          <w:sz w:val="24"/>
          <w:szCs w:val="24"/>
          <w:lang w:eastAsia="ru-RU"/>
        </w:rPr>
        <w:br/>
        <w:t xml:space="preserve">9)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w:t>
      </w:r>
      <w:r w:rsidRPr="00CE6C6A">
        <w:rPr>
          <w:rFonts w:ascii="Times New Roman" w:eastAsia="Times New Roman" w:hAnsi="Times New Roman"/>
          <w:sz w:val="24"/>
          <w:szCs w:val="24"/>
          <w:lang w:eastAsia="ru-RU"/>
        </w:rPr>
        <w:br/>
        <w:t>10) контроль за исполнением органами местного самоуправления муниципального образования и должностными лицами муниципального образования полномочий по решению вопросов местного значения.</w:t>
      </w:r>
      <w:proofErr w:type="gramEnd"/>
    </w:p>
    <w:p w:rsidR="00CE6C6A" w:rsidRPr="00CE6C6A" w:rsidRDefault="00CE6C6A" w:rsidP="00CE6C6A">
      <w:pPr>
        <w:numPr>
          <w:ilvl w:val="0"/>
          <w:numId w:val="19"/>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 xml:space="preserve">Совет депутатов: </w:t>
      </w:r>
      <w:r w:rsidRPr="00CE6C6A">
        <w:rPr>
          <w:rFonts w:ascii="Times New Roman" w:eastAsia="Times New Roman" w:hAnsi="Times New Roman"/>
          <w:sz w:val="24"/>
          <w:szCs w:val="24"/>
          <w:lang w:eastAsia="ru-RU"/>
        </w:rPr>
        <w:br/>
        <w:t xml:space="preserve">- принимает решения о проведении местного референдума; </w:t>
      </w:r>
      <w:r w:rsidRPr="00CE6C6A">
        <w:rPr>
          <w:rFonts w:ascii="Times New Roman" w:eastAsia="Times New Roman" w:hAnsi="Times New Roman"/>
          <w:sz w:val="24"/>
          <w:szCs w:val="24"/>
          <w:lang w:eastAsia="ru-RU"/>
        </w:rPr>
        <w:br/>
        <w:t xml:space="preserve">- определяет порядок назначения и проведения конференции граждан муниципального образования; </w:t>
      </w:r>
      <w:r w:rsidRPr="00CE6C6A">
        <w:rPr>
          <w:rFonts w:ascii="Times New Roman" w:eastAsia="Times New Roman" w:hAnsi="Times New Roman"/>
          <w:sz w:val="24"/>
          <w:szCs w:val="24"/>
          <w:lang w:eastAsia="ru-RU"/>
        </w:rPr>
        <w:br/>
        <w:t xml:space="preserve">- определяет порядок назначения и проведения собрания граждан муниципального образования; </w:t>
      </w:r>
      <w:r w:rsidRPr="00CE6C6A">
        <w:rPr>
          <w:rFonts w:ascii="Times New Roman" w:eastAsia="Times New Roman" w:hAnsi="Times New Roman"/>
          <w:sz w:val="24"/>
          <w:szCs w:val="24"/>
          <w:lang w:eastAsia="ru-RU"/>
        </w:rPr>
        <w:br/>
        <w:t xml:space="preserve">- определяет порядок назначения и проведения опроса граждан муниципального образования; </w:t>
      </w:r>
      <w:r w:rsidRPr="00CE6C6A">
        <w:rPr>
          <w:rFonts w:ascii="Times New Roman" w:eastAsia="Times New Roman" w:hAnsi="Times New Roman"/>
          <w:sz w:val="24"/>
          <w:szCs w:val="24"/>
          <w:lang w:eastAsia="ru-RU"/>
        </w:rPr>
        <w:br/>
        <w:t xml:space="preserve">- принимает Регламент Совета депутатов; </w:t>
      </w:r>
      <w:r w:rsidRPr="00CE6C6A">
        <w:rPr>
          <w:rFonts w:ascii="Times New Roman" w:eastAsia="Times New Roman" w:hAnsi="Times New Roman"/>
          <w:sz w:val="24"/>
          <w:szCs w:val="24"/>
          <w:lang w:eastAsia="ru-RU"/>
        </w:rPr>
        <w:br/>
        <w:t>- утверждает планы и программы социально-экономического развития муниципального образования, изменения и дополнения к ним, отчеты об их выполнении;</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 xml:space="preserve">- устанавливает в соответствии с законодательством цены и тарифы на товары и услуги, производимые и оказываемые муниципальными предприятиями и учреждениями; </w:t>
      </w:r>
      <w:r w:rsidRPr="00CE6C6A">
        <w:rPr>
          <w:rFonts w:ascii="Times New Roman" w:eastAsia="Times New Roman" w:hAnsi="Times New Roman"/>
          <w:sz w:val="24"/>
          <w:szCs w:val="24"/>
          <w:lang w:eastAsia="ru-RU"/>
        </w:rPr>
        <w:br/>
        <w:t xml:space="preserve">- определяет в соответствии с законодательством условия приобретения, создания, преобразования объектов муниципальной собственности; </w:t>
      </w:r>
      <w:r w:rsidRPr="00CE6C6A">
        <w:rPr>
          <w:rFonts w:ascii="Times New Roman" w:eastAsia="Times New Roman" w:hAnsi="Times New Roman"/>
          <w:sz w:val="24"/>
          <w:szCs w:val="24"/>
          <w:lang w:eastAsia="ru-RU"/>
        </w:rPr>
        <w:br/>
        <w:t xml:space="preserve">- утверждает условия трудового договора (контракта) для главы Администрации муниципального образования в части исполнения вопросов местного значения; </w:t>
      </w:r>
      <w:r w:rsidRPr="00CE6C6A">
        <w:rPr>
          <w:rFonts w:ascii="Times New Roman" w:eastAsia="Times New Roman" w:hAnsi="Times New Roman"/>
          <w:sz w:val="24"/>
          <w:szCs w:val="24"/>
          <w:lang w:eastAsia="ru-RU"/>
        </w:rPr>
        <w:br/>
        <w:t xml:space="preserve">- устанавливает порядок проведения конкурса на замещение должности главы Администрации муниципального образования в соответствии с действующим законодательством; </w:t>
      </w:r>
      <w:r w:rsidRPr="00CE6C6A">
        <w:rPr>
          <w:rFonts w:ascii="Times New Roman" w:eastAsia="Times New Roman" w:hAnsi="Times New Roman"/>
          <w:sz w:val="24"/>
          <w:szCs w:val="24"/>
          <w:lang w:eastAsia="ru-RU"/>
        </w:rPr>
        <w:br/>
        <w:t xml:space="preserve">- определяет направления использования капитальных вложений; </w:t>
      </w:r>
      <w:r w:rsidRPr="00CE6C6A">
        <w:rPr>
          <w:rFonts w:ascii="Times New Roman" w:eastAsia="Times New Roman" w:hAnsi="Times New Roman"/>
          <w:sz w:val="24"/>
          <w:szCs w:val="24"/>
          <w:lang w:eastAsia="ru-RU"/>
        </w:rPr>
        <w:br/>
        <w:t xml:space="preserve">- принимает решение об определении целей, условий и порядка деятельности муниципальных предприятий и учреждений; </w:t>
      </w:r>
      <w:r w:rsidRPr="00CE6C6A">
        <w:rPr>
          <w:rFonts w:ascii="Times New Roman" w:eastAsia="Times New Roman" w:hAnsi="Times New Roman"/>
          <w:sz w:val="24"/>
          <w:szCs w:val="24"/>
          <w:lang w:eastAsia="ru-RU"/>
        </w:rPr>
        <w:br/>
        <w:t xml:space="preserve">- заслушивает отчёты руководителей муниципальных предприятий и учреждений; </w:t>
      </w:r>
      <w:r w:rsidRPr="00CE6C6A">
        <w:rPr>
          <w:rFonts w:ascii="Times New Roman" w:eastAsia="Times New Roman" w:hAnsi="Times New Roman"/>
          <w:sz w:val="24"/>
          <w:szCs w:val="24"/>
          <w:lang w:eastAsia="ru-RU"/>
        </w:rPr>
        <w:br/>
        <w:t xml:space="preserve">-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w:t>
      </w:r>
      <w:r w:rsidRPr="00CE6C6A">
        <w:rPr>
          <w:rFonts w:ascii="Times New Roman" w:eastAsia="Times New Roman" w:hAnsi="Times New Roman"/>
          <w:sz w:val="24"/>
          <w:szCs w:val="24"/>
          <w:lang w:eastAsia="ru-RU"/>
        </w:rPr>
        <w:lastRenderedPageBreak/>
        <w:t>(</w:t>
      </w:r>
      <w:proofErr w:type="gramStart"/>
      <w:r w:rsidRPr="00CE6C6A">
        <w:rPr>
          <w:rFonts w:ascii="Times New Roman" w:eastAsia="Times New Roman" w:hAnsi="Times New Roman"/>
          <w:sz w:val="24"/>
          <w:szCs w:val="24"/>
          <w:lang w:eastAsia="ru-RU"/>
        </w:rPr>
        <w:t xml:space="preserve">муниципального) </w:t>
      </w:r>
      <w:proofErr w:type="gramEnd"/>
      <w:r w:rsidRPr="00CE6C6A">
        <w:rPr>
          <w:rFonts w:ascii="Times New Roman" w:eastAsia="Times New Roman" w:hAnsi="Times New Roman"/>
          <w:sz w:val="24"/>
          <w:szCs w:val="24"/>
          <w:lang w:eastAsia="ru-RU"/>
        </w:rPr>
        <w:t xml:space="preserve">значения; </w:t>
      </w:r>
      <w:r w:rsidRPr="00CE6C6A">
        <w:rPr>
          <w:rFonts w:ascii="Times New Roman" w:eastAsia="Times New Roman" w:hAnsi="Times New Roman"/>
          <w:sz w:val="24"/>
          <w:szCs w:val="24"/>
          <w:lang w:eastAsia="ru-RU"/>
        </w:rPr>
        <w:br/>
        <w:t xml:space="preserve">-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r w:rsidRPr="00CE6C6A">
        <w:rPr>
          <w:rFonts w:ascii="Times New Roman" w:eastAsia="Times New Roman" w:hAnsi="Times New Roman"/>
          <w:sz w:val="24"/>
          <w:szCs w:val="24"/>
          <w:lang w:eastAsia="ru-RU"/>
        </w:rPr>
        <w:br/>
        <w:t xml:space="preserve">- </w:t>
      </w:r>
      <w:proofErr w:type="gramStart"/>
      <w:r w:rsidRPr="00CE6C6A">
        <w:rPr>
          <w:rFonts w:ascii="Times New Roman" w:eastAsia="Times New Roman" w:hAnsi="Times New Roman"/>
          <w:sz w:val="24"/>
          <w:szCs w:val="24"/>
          <w:lang w:eastAsia="ru-RU"/>
        </w:rPr>
        <w:t xml:space="preserve">устанавливают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 </w:t>
      </w:r>
      <w:r w:rsidRPr="00CE6C6A">
        <w:rPr>
          <w:rFonts w:ascii="Times New Roman" w:eastAsia="Times New Roman" w:hAnsi="Times New Roman"/>
          <w:sz w:val="24"/>
          <w:szCs w:val="24"/>
          <w:lang w:eastAsia="ru-RU"/>
        </w:rPr>
        <w:br/>
        <w:t xml:space="preserve">- утверждает перечень объектов муниципальной собственности, приобретение, создание и преобразование которых требуют согласия Совета депутатов; </w:t>
      </w:r>
      <w:r w:rsidRPr="00CE6C6A">
        <w:rPr>
          <w:rFonts w:ascii="Times New Roman" w:eastAsia="Times New Roman" w:hAnsi="Times New Roman"/>
          <w:sz w:val="24"/>
          <w:szCs w:val="24"/>
          <w:lang w:eastAsia="ru-RU"/>
        </w:rPr>
        <w:br/>
        <w:t>- определяет порядок организации и проведения публичных слушаний по проекту планировки территории и проекту межевания территории муниципального образования;</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 xml:space="preserve">- </w:t>
      </w:r>
      <w:proofErr w:type="gramStart"/>
      <w:r w:rsidRPr="00CE6C6A">
        <w:rPr>
          <w:rFonts w:ascii="Times New Roman" w:eastAsia="Times New Roman" w:hAnsi="Times New Roman"/>
          <w:sz w:val="24"/>
          <w:szCs w:val="24"/>
          <w:lang w:eastAsia="ru-RU"/>
        </w:rPr>
        <w:t xml:space="preserve">определяет срок проведения публичных слушаний со дня оповещения жителей муниципального образования о времени и месте проведения до дня опубликования заключения о результатах публичных слушаний; </w:t>
      </w:r>
      <w:r w:rsidRPr="00CE6C6A">
        <w:rPr>
          <w:rFonts w:ascii="Times New Roman" w:eastAsia="Times New Roman" w:hAnsi="Times New Roman"/>
          <w:sz w:val="24"/>
          <w:szCs w:val="24"/>
          <w:lang w:eastAsia="ru-RU"/>
        </w:rPr>
        <w:br/>
        <w:t xml:space="preserve">- принимает решения, связанные с изменением границ муниципального образования, а также с преобразованием муниципального образования; </w:t>
      </w:r>
      <w:r w:rsidRPr="00CE6C6A">
        <w:rPr>
          <w:rFonts w:ascii="Times New Roman" w:eastAsia="Times New Roman" w:hAnsi="Times New Roman"/>
          <w:sz w:val="24"/>
          <w:szCs w:val="24"/>
          <w:lang w:eastAsia="ru-RU"/>
        </w:rPr>
        <w:br/>
        <w:t xml:space="preserve">- утверждает структуру Администрации муниципального образования по представлению главы Администрации муниципального образования; </w:t>
      </w:r>
      <w:r w:rsidRPr="00CE6C6A">
        <w:rPr>
          <w:rFonts w:ascii="Times New Roman" w:eastAsia="Times New Roman" w:hAnsi="Times New Roman"/>
          <w:sz w:val="24"/>
          <w:szCs w:val="24"/>
          <w:lang w:eastAsia="ru-RU"/>
        </w:rPr>
        <w:br/>
        <w:t>- утверждает Положение об Администрации муниципального образования;</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 xml:space="preserve">- принимает решение об учреждении органа местного самоуправления с правами юридического лица; </w:t>
      </w:r>
      <w:r w:rsidRPr="00CE6C6A">
        <w:rPr>
          <w:rFonts w:ascii="Times New Roman" w:eastAsia="Times New Roman" w:hAnsi="Times New Roman"/>
          <w:sz w:val="24"/>
          <w:szCs w:val="24"/>
          <w:lang w:eastAsia="ru-RU"/>
        </w:rPr>
        <w:br/>
        <w:t xml:space="preserve">- осуществляет право законодательной инициативы в Законодательном собрании Ленинградской области; </w:t>
      </w:r>
      <w:r w:rsidRPr="00CE6C6A">
        <w:rPr>
          <w:rFonts w:ascii="Times New Roman" w:eastAsia="Times New Roman" w:hAnsi="Times New Roman"/>
          <w:sz w:val="24"/>
          <w:szCs w:val="24"/>
          <w:lang w:eastAsia="ru-RU"/>
        </w:rPr>
        <w:br/>
        <w:t xml:space="preserve">- утверждает генеральные планы муниципального образования; </w:t>
      </w:r>
      <w:r w:rsidRPr="00CE6C6A">
        <w:rPr>
          <w:rFonts w:ascii="Times New Roman" w:eastAsia="Times New Roman" w:hAnsi="Times New Roman"/>
          <w:sz w:val="24"/>
          <w:szCs w:val="24"/>
          <w:lang w:eastAsia="ru-RU"/>
        </w:rPr>
        <w:br/>
        <w:t xml:space="preserve">- утверждает правила землепользования и застройки на территории муниципального образования; </w:t>
      </w:r>
      <w:r w:rsidRPr="00CE6C6A">
        <w:rPr>
          <w:rFonts w:ascii="Times New Roman" w:eastAsia="Times New Roman" w:hAnsi="Times New Roman"/>
          <w:sz w:val="24"/>
          <w:szCs w:val="24"/>
          <w:lang w:eastAsia="ru-RU"/>
        </w:rPr>
        <w:br/>
        <w:t xml:space="preserve">- утверждает подготовленную на основе генеральных планов муниципального образования документацию по планировке территории; </w:t>
      </w:r>
      <w:r w:rsidRPr="00CE6C6A">
        <w:rPr>
          <w:rFonts w:ascii="Times New Roman" w:eastAsia="Times New Roman" w:hAnsi="Times New Roman"/>
          <w:sz w:val="24"/>
          <w:szCs w:val="24"/>
          <w:lang w:eastAsia="ru-RU"/>
        </w:rPr>
        <w:br/>
        <w:t xml:space="preserve">- </w:t>
      </w:r>
      <w:proofErr w:type="gramStart"/>
      <w:r w:rsidRPr="00CE6C6A">
        <w:rPr>
          <w:rFonts w:ascii="Times New Roman" w:eastAsia="Times New Roman" w:hAnsi="Times New Roman"/>
          <w:sz w:val="24"/>
          <w:szCs w:val="24"/>
          <w:lang w:eastAsia="ru-RU"/>
        </w:rPr>
        <w:t xml:space="preserve">принимает решение о резервировании и изъятии, в том числе путем выкупа, земельных участков в границах муниципального образования для муниципальных нужд; </w:t>
      </w:r>
      <w:r w:rsidRPr="00CE6C6A">
        <w:rPr>
          <w:rFonts w:ascii="Times New Roman" w:eastAsia="Times New Roman" w:hAnsi="Times New Roman"/>
          <w:sz w:val="24"/>
          <w:szCs w:val="24"/>
          <w:lang w:eastAsia="ru-RU"/>
        </w:rPr>
        <w:br/>
        <w:t xml:space="preserve">- устанавливает правила проведения открытого конкурса по размещению муниципального заказа, финансируемого за счет местного бюджета муниципального образования на выполнение работ (оказание услуг), внесение в них изменений и дополнений; </w:t>
      </w:r>
      <w:r w:rsidRPr="00CE6C6A">
        <w:rPr>
          <w:rFonts w:ascii="Times New Roman" w:eastAsia="Times New Roman" w:hAnsi="Times New Roman"/>
          <w:sz w:val="24"/>
          <w:szCs w:val="24"/>
          <w:lang w:eastAsia="ru-RU"/>
        </w:rPr>
        <w:br/>
        <w:t>- определяет порядок привлечения заёмных средств, в том числе выпуска муниципальных ценных бумаг;</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 xml:space="preserve">- </w:t>
      </w:r>
      <w:proofErr w:type="gramStart"/>
      <w:r w:rsidRPr="00CE6C6A">
        <w:rPr>
          <w:rFonts w:ascii="Times New Roman" w:eastAsia="Times New Roman" w:hAnsi="Times New Roman"/>
          <w:sz w:val="24"/>
          <w:szCs w:val="24"/>
          <w:lang w:eastAsia="ru-RU"/>
        </w:rPr>
        <w:t xml:space="preserve">принимает решения о целях, формах, суммах долгосрочных заимствований, выпуске местных займов, лотерей; </w:t>
      </w:r>
      <w:r w:rsidRPr="00CE6C6A">
        <w:rPr>
          <w:rFonts w:ascii="Times New Roman" w:eastAsia="Times New Roman" w:hAnsi="Times New Roman"/>
          <w:sz w:val="24"/>
          <w:szCs w:val="24"/>
          <w:lang w:eastAsia="ru-RU"/>
        </w:rPr>
        <w:br/>
        <w:t xml:space="preserve">- принимает решения о создании некоммерческих организаций в форме автономных некоммерческих организаций и фондов; </w:t>
      </w:r>
      <w:r w:rsidRPr="00CE6C6A">
        <w:rPr>
          <w:rFonts w:ascii="Times New Roman" w:eastAsia="Times New Roman" w:hAnsi="Times New Roman"/>
          <w:sz w:val="24"/>
          <w:szCs w:val="24"/>
          <w:lang w:eastAsia="ru-RU"/>
        </w:rPr>
        <w:br/>
        <w:t xml:space="preserve">- определяет условия и порядок приватизации муниципальных предприятий и муниципального имущества; </w:t>
      </w:r>
      <w:r w:rsidRPr="00CE6C6A">
        <w:rPr>
          <w:rFonts w:ascii="Times New Roman" w:eastAsia="Times New Roman" w:hAnsi="Times New Roman"/>
          <w:sz w:val="24"/>
          <w:szCs w:val="24"/>
          <w:lang w:eastAsia="ru-RU"/>
        </w:rPr>
        <w:br/>
        <w:t>- утверждает в соответствии с законодательством правила учета граждан, нуждающихся в улучшении жилищных условий, и предоставления жилых помещений;</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 xml:space="preserve">- </w:t>
      </w:r>
      <w:proofErr w:type="gramStart"/>
      <w:r w:rsidRPr="00CE6C6A">
        <w:rPr>
          <w:rFonts w:ascii="Times New Roman" w:eastAsia="Times New Roman" w:hAnsi="Times New Roman"/>
          <w:sz w:val="24"/>
          <w:szCs w:val="24"/>
          <w:lang w:eastAsia="ru-RU"/>
        </w:rPr>
        <w:t xml:space="preserve">устанавливает порядок признания жилых домов и жилых помещений непригодными для постоянного проживания и порядок перевода жилых домов и жилых помещений муниципального фонда в нежилые; </w:t>
      </w:r>
      <w:r w:rsidRPr="00CE6C6A">
        <w:rPr>
          <w:rFonts w:ascii="Times New Roman" w:eastAsia="Times New Roman" w:hAnsi="Times New Roman"/>
          <w:sz w:val="24"/>
          <w:szCs w:val="24"/>
          <w:lang w:eastAsia="ru-RU"/>
        </w:rPr>
        <w:br/>
        <w:t xml:space="preserve">- определяет в соответствии с земельным законодательством порядок </w:t>
      </w:r>
      <w:r w:rsidRPr="00CE6C6A">
        <w:rPr>
          <w:rFonts w:ascii="Times New Roman" w:eastAsia="Times New Roman" w:hAnsi="Times New Roman"/>
          <w:sz w:val="24"/>
          <w:szCs w:val="24"/>
          <w:lang w:eastAsia="ru-RU"/>
        </w:rPr>
        <w:lastRenderedPageBreak/>
        <w:t>предоставления и изъятия земельных участков, а также распоряжения земельными участками на территории муниципального образования;</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 xml:space="preserve">- </w:t>
      </w:r>
      <w:proofErr w:type="gramStart"/>
      <w:r w:rsidRPr="00CE6C6A">
        <w:rPr>
          <w:rFonts w:ascii="Times New Roman" w:eastAsia="Times New Roman" w:hAnsi="Times New Roman"/>
          <w:sz w:val="24"/>
          <w:szCs w:val="24"/>
          <w:lang w:eastAsia="ru-RU"/>
        </w:rPr>
        <w:t xml:space="preserve">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r w:rsidRPr="00CE6C6A">
        <w:rPr>
          <w:rFonts w:ascii="Times New Roman" w:eastAsia="Times New Roman" w:hAnsi="Times New Roman"/>
          <w:sz w:val="24"/>
          <w:szCs w:val="24"/>
          <w:lang w:eastAsia="ru-RU"/>
        </w:rPr>
        <w:b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 </w:t>
      </w:r>
      <w:r w:rsidRPr="00CE6C6A">
        <w:rPr>
          <w:rFonts w:ascii="Times New Roman" w:eastAsia="Times New Roman" w:hAnsi="Times New Roman"/>
          <w:sz w:val="24"/>
          <w:szCs w:val="24"/>
          <w:lang w:eastAsia="ru-RU"/>
        </w:rPr>
        <w:br/>
        <w:t>- устанавливает в соответствии с законодательством правила торговли и обслуживания населения на территории муниципального образования;</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 xml:space="preserve">- устанавливает в соответствии с законодательством порядок и условия создания или преобразования предприятий или иных объектов рыночной инфраструктуры, размещения их на территории муниципального образования; </w:t>
      </w:r>
      <w:r w:rsidRPr="00CE6C6A">
        <w:rPr>
          <w:rFonts w:ascii="Times New Roman" w:eastAsia="Times New Roman" w:hAnsi="Times New Roman"/>
          <w:sz w:val="24"/>
          <w:szCs w:val="24"/>
          <w:lang w:eastAsia="ru-RU"/>
        </w:rPr>
        <w:br/>
        <w:t xml:space="preserve">- определяет в соответствии с законодательством льготы и преимущества, в том числе налоговые, в целях стимулирования отдельных видов деятельности; </w:t>
      </w:r>
      <w:r w:rsidRPr="00CE6C6A">
        <w:rPr>
          <w:rFonts w:ascii="Times New Roman" w:eastAsia="Times New Roman" w:hAnsi="Times New Roman"/>
          <w:sz w:val="24"/>
          <w:szCs w:val="24"/>
          <w:lang w:eastAsia="ru-RU"/>
        </w:rPr>
        <w:br/>
        <w:t xml:space="preserve">- определяет в соответствии с законодательством правила пользования природными ресурсами, выносит решения о приостановлении строительства или эксплуатации объектов в случае нарушения экологических, санитарных, строительных норм на территории муниципального образования; </w:t>
      </w:r>
      <w:r w:rsidRPr="00CE6C6A">
        <w:rPr>
          <w:rFonts w:ascii="Times New Roman" w:eastAsia="Times New Roman" w:hAnsi="Times New Roman"/>
          <w:sz w:val="24"/>
          <w:szCs w:val="24"/>
          <w:lang w:eastAsia="ru-RU"/>
        </w:rPr>
        <w:br/>
        <w:t xml:space="preserve">- принимает в соответствии с законодательством решения, устанавливающие административную ответственность; </w:t>
      </w:r>
      <w:r w:rsidRPr="00CE6C6A">
        <w:rPr>
          <w:rFonts w:ascii="Times New Roman" w:eastAsia="Times New Roman" w:hAnsi="Times New Roman"/>
          <w:sz w:val="24"/>
          <w:szCs w:val="24"/>
          <w:lang w:eastAsia="ru-RU"/>
        </w:rPr>
        <w:br/>
        <w:t xml:space="preserve">- учреждает собственные средства массовой информации; </w:t>
      </w:r>
      <w:r w:rsidRPr="00CE6C6A">
        <w:rPr>
          <w:rFonts w:ascii="Times New Roman" w:eastAsia="Times New Roman" w:hAnsi="Times New Roman"/>
          <w:sz w:val="24"/>
          <w:szCs w:val="24"/>
          <w:lang w:eastAsia="ru-RU"/>
        </w:rPr>
        <w:br/>
        <w:t xml:space="preserve">- </w:t>
      </w:r>
      <w:proofErr w:type="gramStart"/>
      <w:r w:rsidRPr="00CE6C6A">
        <w:rPr>
          <w:rFonts w:ascii="Times New Roman" w:eastAsia="Times New Roman" w:hAnsi="Times New Roman"/>
          <w:sz w:val="24"/>
          <w:szCs w:val="24"/>
          <w:lang w:eastAsia="ru-RU"/>
        </w:rPr>
        <w:t xml:space="preserve">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 </w:t>
      </w:r>
      <w:r w:rsidRPr="00CE6C6A">
        <w:rPr>
          <w:rFonts w:ascii="Times New Roman" w:eastAsia="Times New Roman" w:hAnsi="Times New Roman"/>
          <w:sz w:val="24"/>
          <w:szCs w:val="24"/>
          <w:lang w:eastAsia="ru-RU"/>
        </w:rPr>
        <w:br/>
        <w:t>- объявляет природные и иные объекты местного значения, представляющие собой экологическую, историческую или научную ценность, памятниками природы, истории и культуры, определяет правила их охраны и использования;</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 xml:space="preserve">- </w:t>
      </w:r>
      <w:proofErr w:type="gramStart"/>
      <w:r w:rsidRPr="00CE6C6A">
        <w:rPr>
          <w:rFonts w:ascii="Times New Roman" w:eastAsia="Times New Roman" w:hAnsi="Times New Roman"/>
          <w:sz w:val="24"/>
          <w:szCs w:val="24"/>
          <w:lang w:eastAsia="ru-RU"/>
        </w:rPr>
        <w:t xml:space="preserve">определяет в соответствии с законодательством Российской Федерации порядок осуществления контроля в области охраны окружающей среды (муниципальный экологический контроль); </w:t>
      </w:r>
      <w:r w:rsidRPr="00CE6C6A">
        <w:rPr>
          <w:rFonts w:ascii="Times New Roman" w:eastAsia="Times New Roman" w:hAnsi="Times New Roman"/>
          <w:sz w:val="24"/>
          <w:szCs w:val="24"/>
          <w:lang w:eastAsia="ru-RU"/>
        </w:rPr>
        <w:br/>
        <w:t xml:space="preserve">- определяет за счет собственных средств дополнительные меры социальной поддержки для граждан, проживающих на подведомственной ему территории; </w:t>
      </w:r>
      <w:r w:rsidRPr="00CE6C6A">
        <w:rPr>
          <w:rFonts w:ascii="Times New Roman" w:eastAsia="Times New Roman" w:hAnsi="Times New Roman"/>
          <w:sz w:val="24"/>
          <w:szCs w:val="24"/>
          <w:lang w:eastAsia="ru-RU"/>
        </w:rPr>
        <w:br/>
        <w:t>- 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Регламентом Совета депутатов;</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 рассматривает иные вопросы, отнесенные законодательством к ведению Совета депутатов.</w:t>
      </w:r>
    </w:p>
    <w:p w:rsidR="00CE6C6A" w:rsidRPr="00CE6C6A" w:rsidRDefault="00CE6C6A" w:rsidP="00CE6C6A">
      <w:pPr>
        <w:numPr>
          <w:ilvl w:val="0"/>
          <w:numId w:val="19"/>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Совет депутатов вправе рассматривать и решать по представлению главы Администрации муниципального образования вопросы, отнесенные к ведению Администрации муниципального образования.</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19. Порядок проведения заседаний Совета депутатов.</w:t>
      </w:r>
    </w:p>
    <w:p w:rsidR="00CE6C6A" w:rsidRPr="00CE6C6A" w:rsidRDefault="00CE6C6A" w:rsidP="00CE6C6A">
      <w:pPr>
        <w:numPr>
          <w:ilvl w:val="0"/>
          <w:numId w:val="2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Совет депутатов собирается не позднее, чем на десятый день после официального опубликования решения об итогах голосования на муниципальных выборах в случае избирания не менее двух третей от установленной настоящим Уставом численности депутатов.</w:t>
      </w:r>
    </w:p>
    <w:p w:rsidR="00CE6C6A" w:rsidRPr="00CE6C6A" w:rsidRDefault="00CE6C6A" w:rsidP="00CE6C6A">
      <w:pPr>
        <w:numPr>
          <w:ilvl w:val="0"/>
          <w:numId w:val="2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Совет депутатов решает вопросы, отнесенные к его компетенции, на заседаниях.</w:t>
      </w:r>
    </w:p>
    <w:p w:rsidR="00CE6C6A" w:rsidRPr="00CE6C6A" w:rsidRDefault="00CE6C6A" w:rsidP="00CE6C6A">
      <w:pPr>
        <w:numPr>
          <w:ilvl w:val="0"/>
          <w:numId w:val="2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Первое заседание депутатов Совета депутатов открывает старший по возрасту депутат Совета депутатов.</w:t>
      </w:r>
    </w:p>
    <w:p w:rsidR="00CE6C6A" w:rsidRPr="00CE6C6A" w:rsidRDefault="00CE6C6A" w:rsidP="00CE6C6A">
      <w:pPr>
        <w:numPr>
          <w:ilvl w:val="0"/>
          <w:numId w:val="2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Заседания созываются Главой муниципального образования по мере необходимости, но не реже одного раза в месяц.</w:t>
      </w:r>
    </w:p>
    <w:p w:rsidR="00CE6C6A" w:rsidRPr="00CE6C6A" w:rsidRDefault="00CE6C6A" w:rsidP="00CE6C6A">
      <w:pPr>
        <w:numPr>
          <w:ilvl w:val="0"/>
          <w:numId w:val="2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Внеочередные заседания созываются Главой муниципального образования по собственной инициативе, по инициативе главы Администрации муниципального образования и по инициативе не менее 1/3 депутатов Совета депутатов.</w:t>
      </w:r>
    </w:p>
    <w:p w:rsidR="00CE6C6A" w:rsidRPr="00CE6C6A" w:rsidRDefault="00CE6C6A" w:rsidP="00CE6C6A">
      <w:pPr>
        <w:numPr>
          <w:ilvl w:val="0"/>
          <w:numId w:val="2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Срок оповещения, форма созыва и порядок ведения дел Совета депутатов при проведении заседаний определяются Регламентом Совета депутатов.</w:t>
      </w:r>
    </w:p>
    <w:p w:rsidR="00CE6C6A" w:rsidRPr="00CE6C6A" w:rsidRDefault="00CE6C6A" w:rsidP="00CE6C6A">
      <w:pPr>
        <w:numPr>
          <w:ilvl w:val="0"/>
          <w:numId w:val="2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Заседания Совета депутатов являются открытыми. В случаях, установленных Регламентом Совета депутатов, Совет депутатов может принять решение о проведении закрытого заседания или закрытом рассмотрении отдельных вопросов повестки дня.</w:t>
      </w:r>
    </w:p>
    <w:p w:rsidR="00CE6C6A" w:rsidRPr="00CE6C6A" w:rsidRDefault="00CE6C6A" w:rsidP="00CE6C6A">
      <w:pPr>
        <w:numPr>
          <w:ilvl w:val="0"/>
          <w:numId w:val="2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Заседание Совета депутатов правомочно, если на нем присутствуют не менее двух третей от числа избранных депутатов.</w:t>
      </w:r>
    </w:p>
    <w:p w:rsidR="00CE6C6A" w:rsidRPr="00CE6C6A" w:rsidRDefault="00CE6C6A" w:rsidP="00CE6C6A">
      <w:pPr>
        <w:numPr>
          <w:ilvl w:val="0"/>
          <w:numId w:val="2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Совет депутатов по вопросам, входящим в его компетенцию, принимает решения.</w:t>
      </w:r>
    </w:p>
    <w:p w:rsidR="00CE6C6A" w:rsidRPr="00CE6C6A" w:rsidRDefault="00CE6C6A" w:rsidP="00CE6C6A">
      <w:pPr>
        <w:numPr>
          <w:ilvl w:val="0"/>
          <w:numId w:val="2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Решения принимаются большинством голосов от числа избранных депутатов Совета депутатов за исключением случаев, предусмотренных настоящим Уставом.</w:t>
      </w:r>
    </w:p>
    <w:p w:rsidR="00CE6C6A" w:rsidRPr="00CE6C6A" w:rsidRDefault="00CE6C6A" w:rsidP="00CE6C6A">
      <w:pPr>
        <w:numPr>
          <w:ilvl w:val="0"/>
          <w:numId w:val="2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Решения по вопросам исключительной компетенции Совета депутатов принимаются большинством в две трети голосов от числа избранных депутатов.</w:t>
      </w:r>
    </w:p>
    <w:p w:rsidR="00CE6C6A" w:rsidRPr="00CE6C6A" w:rsidRDefault="00CE6C6A" w:rsidP="00CE6C6A">
      <w:pPr>
        <w:numPr>
          <w:ilvl w:val="0"/>
          <w:numId w:val="2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Принятие решений производится открытым голосованием.</w:t>
      </w:r>
    </w:p>
    <w:p w:rsidR="00CE6C6A" w:rsidRPr="00CE6C6A" w:rsidRDefault="00CE6C6A" w:rsidP="00CE6C6A">
      <w:pPr>
        <w:numPr>
          <w:ilvl w:val="0"/>
          <w:numId w:val="2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Решения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20. Досрочное прекращение полномочий Совета депутатов.</w:t>
      </w:r>
    </w:p>
    <w:p w:rsidR="00CE6C6A" w:rsidRPr="00CE6C6A" w:rsidRDefault="00CE6C6A" w:rsidP="00CE6C6A">
      <w:pPr>
        <w:numPr>
          <w:ilvl w:val="0"/>
          <w:numId w:val="21"/>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 xml:space="preserve">Полномочия Совета депутатов могут быть прекращены досрочно в случаях: </w:t>
      </w:r>
      <w:r w:rsidRPr="00CE6C6A">
        <w:rPr>
          <w:rFonts w:ascii="Times New Roman" w:eastAsia="Times New Roman" w:hAnsi="Times New Roman"/>
          <w:sz w:val="24"/>
          <w:szCs w:val="24"/>
          <w:lang w:eastAsia="ru-RU"/>
        </w:rPr>
        <w:br/>
        <w:t xml:space="preserve">1) роспуска Совета депутатов в порядке и по основаниям, которые предусмотрены федеральным законом, настоящим Уставом; </w:t>
      </w:r>
      <w:r w:rsidRPr="00CE6C6A">
        <w:rPr>
          <w:rFonts w:ascii="Times New Roman" w:eastAsia="Times New Roman" w:hAnsi="Times New Roman"/>
          <w:sz w:val="24"/>
          <w:szCs w:val="24"/>
          <w:lang w:eastAsia="ru-RU"/>
        </w:rPr>
        <w:br/>
        <w:t xml:space="preserve">2) принятия Советом депутатов решения о самороспуске; </w:t>
      </w:r>
      <w:r w:rsidRPr="00CE6C6A">
        <w:rPr>
          <w:rFonts w:ascii="Times New Roman" w:eastAsia="Times New Roman" w:hAnsi="Times New Roman"/>
          <w:sz w:val="24"/>
          <w:szCs w:val="24"/>
          <w:lang w:eastAsia="ru-RU"/>
        </w:rPr>
        <w:br/>
        <w:t>3) в случае вступления в силу решения суда о неправомочности данного состава депутатов Совета депутатов, в том числе в связи со сложением депутатами Совета депутатов своих полномочий;</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4) преобразования муниципального образования.</w:t>
      </w:r>
    </w:p>
    <w:p w:rsidR="00CE6C6A" w:rsidRPr="00CE6C6A" w:rsidRDefault="00CE6C6A" w:rsidP="00CE6C6A">
      <w:pPr>
        <w:numPr>
          <w:ilvl w:val="0"/>
          <w:numId w:val="21"/>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Решение о самороспуске Совета депутатов принимается в порядке, установленным статьей 21 настоящего Устава.</w:t>
      </w:r>
      <w:proofErr w:type="gramEnd"/>
      <w:r w:rsidRPr="00CE6C6A">
        <w:rPr>
          <w:rFonts w:ascii="Times New Roman" w:eastAsia="Times New Roman" w:hAnsi="Times New Roman"/>
          <w:sz w:val="24"/>
          <w:szCs w:val="24"/>
          <w:lang w:eastAsia="ru-RU"/>
        </w:rPr>
        <w:t xml:space="preserve"> Решение о самороспуске Совета депутатов принимается избранными депутатами Совета депутатов большинством в две трети от установленной настоящим Уставом численности депутатов.</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21. Порядок принятия решения Совета депутатов о самороспуске.</w:t>
      </w:r>
    </w:p>
    <w:p w:rsidR="00CE6C6A" w:rsidRPr="00CE6C6A" w:rsidRDefault="00CE6C6A" w:rsidP="00CE6C6A">
      <w:pPr>
        <w:numPr>
          <w:ilvl w:val="0"/>
          <w:numId w:val="2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 инициативой принятия Советом депутатов решения о самороспуске может выступить каждый из депутатов, группа депутатов данного Совета депутатов.</w:t>
      </w:r>
    </w:p>
    <w:p w:rsidR="00CE6C6A" w:rsidRPr="00CE6C6A" w:rsidRDefault="00CE6C6A" w:rsidP="00CE6C6A">
      <w:pPr>
        <w:numPr>
          <w:ilvl w:val="0"/>
          <w:numId w:val="2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Инициатива о самороспуске подается в письменном виде на заседании Совета депутатов.</w:t>
      </w:r>
    </w:p>
    <w:p w:rsidR="00CE6C6A" w:rsidRPr="00CE6C6A" w:rsidRDefault="00CE6C6A" w:rsidP="00CE6C6A">
      <w:pPr>
        <w:numPr>
          <w:ilvl w:val="0"/>
          <w:numId w:val="2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Инициаторам самороспуска в обязательном порядке предоставляется слово на соответствующем заседании при рассмотрении данного вопроса.</w:t>
      </w:r>
    </w:p>
    <w:p w:rsidR="00CE6C6A" w:rsidRPr="00CE6C6A" w:rsidRDefault="00CE6C6A" w:rsidP="00CE6C6A">
      <w:pPr>
        <w:numPr>
          <w:ilvl w:val="0"/>
          <w:numId w:val="2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Вопрос о самороспуске рассматривается на заседании последним, но в обязательном порядке.</w:t>
      </w:r>
    </w:p>
    <w:p w:rsidR="00CE6C6A" w:rsidRPr="00CE6C6A" w:rsidRDefault="00CE6C6A" w:rsidP="00CE6C6A">
      <w:pPr>
        <w:numPr>
          <w:ilvl w:val="0"/>
          <w:numId w:val="2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CE6C6A" w:rsidRPr="00CE6C6A" w:rsidRDefault="00CE6C6A" w:rsidP="00CE6C6A">
      <w:pPr>
        <w:numPr>
          <w:ilvl w:val="0"/>
          <w:numId w:val="2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Решение о самороспуске вступает в силу через 10 дней после его официального опубликования.</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22. Глава муниципального образования.</w:t>
      </w:r>
    </w:p>
    <w:p w:rsidR="00CE6C6A" w:rsidRPr="00CE6C6A" w:rsidRDefault="00CE6C6A" w:rsidP="00CE6C6A">
      <w:pPr>
        <w:numPr>
          <w:ilvl w:val="0"/>
          <w:numId w:val="2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CE6C6A" w:rsidRPr="00CE6C6A" w:rsidRDefault="00CE6C6A" w:rsidP="00CE6C6A">
      <w:pPr>
        <w:numPr>
          <w:ilvl w:val="0"/>
          <w:numId w:val="2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Глава муниципального образования является председателем Совета депутатов муниципального образования.</w:t>
      </w:r>
    </w:p>
    <w:p w:rsidR="00CE6C6A" w:rsidRPr="00CE6C6A" w:rsidRDefault="00CE6C6A" w:rsidP="00CE6C6A">
      <w:pPr>
        <w:numPr>
          <w:ilvl w:val="0"/>
          <w:numId w:val="2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Глава муниципального образования входит в состав представительного органа муниципального района, представляя в нем муниципальное образование.</w:t>
      </w:r>
    </w:p>
    <w:p w:rsidR="00CE6C6A" w:rsidRPr="00CE6C6A" w:rsidRDefault="00CE6C6A" w:rsidP="00CE6C6A">
      <w:pPr>
        <w:numPr>
          <w:ilvl w:val="0"/>
          <w:numId w:val="2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период временного отсутствия Главы муниципального образования, его полномочия осуществляет Заместитель председателя Совета депутатов в соответствии с полученными от Главы муниципального образования полномочиями.</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23. Избрание Главы муниципального образования</w:t>
      </w:r>
    </w:p>
    <w:p w:rsidR="00CE6C6A" w:rsidRPr="00CE6C6A" w:rsidRDefault="00CE6C6A" w:rsidP="00CE6C6A">
      <w:pPr>
        <w:numPr>
          <w:ilvl w:val="0"/>
          <w:numId w:val="2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Глава муниципального образования избирается депутатами Совета депутатов из своего состава на срок полномочий Совета депутатов муниципального образования.</w:t>
      </w:r>
    </w:p>
    <w:p w:rsidR="00CE6C6A" w:rsidRPr="00CE6C6A" w:rsidRDefault="00CE6C6A" w:rsidP="00CE6C6A">
      <w:pPr>
        <w:numPr>
          <w:ilvl w:val="0"/>
          <w:numId w:val="2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Глава муниципального образования избирается в порядке, установленном Регламентом Совета депутатов.</w:t>
      </w:r>
    </w:p>
    <w:p w:rsidR="00CE6C6A" w:rsidRPr="00CE6C6A" w:rsidRDefault="00CE6C6A" w:rsidP="00CE6C6A">
      <w:pPr>
        <w:numPr>
          <w:ilvl w:val="0"/>
          <w:numId w:val="2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Избранным на должность Главы муниципального образования считается кандидат, набравший более половины голосов от установленной настоящим Уставом численности депутатов Совета депутатов.</w:t>
      </w:r>
    </w:p>
    <w:p w:rsidR="00CE6C6A" w:rsidRPr="00CE6C6A" w:rsidRDefault="00CE6C6A" w:rsidP="00CE6C6A">
      <w:pPr>
        <w:numPr>
          <w:ilvl w:val="0"/>
          <w:numId w:val="2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Если ни один кандидат на должность Главы муниципального образования не набрал необходимого для избрания числа голосов, обязанности Главы муниципального образования до его избрания исполняет депутат Совета депутатов, набравший наибольшее число голосов.</w:t>
      </w:r>
    </w:p>
    <w:p w:rsidR="00CE6C6A" w:rsidRPr="00CE6C6A" w:rsidRDefault="00CE6C6A" w:rsidP="00CE6C6A">
      <w:pPr>
        <w:numPr>
          <w:ilvl w:val="0"/>
          <w:numId w:val="2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Полномочия Главы муниципального образования начинаются со дня вступления в силу решения о его избрании и прекращаются с момента истечения срока его полномочий как депутата Совета депутатов.</w:t>
      </w:r>
    </w:p>
    <w:p w:rsidR="00CE6C6A" w:rsidRPr="00CE6C6A" w:rsidRDefault="00CE6C6A" w:rsidP="00CE6C6A">
      <w:pPr>
        <w:numPr>
          <w:ilvl w:val="0"/>
          <w:numId w:val="2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Глава муниципального образования вступает в должность в течение 10 дней со дня официального опубликования решения о его избрании. Дата и порядок вступления в должность Главы муниципального образования устанавливаются решением Совета депутатов.</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 xml:space="preserve">Статья 24. Полномочия Главы муниципального образования. </w:t>
      </w:r>
      <w:r w:rsidRPr="00CE6C6A">
        <w:rPr>
          <w:rFonts w:ascii="Times New Roman" w:eastAsia="Times New Roman" w:hAnsi="Times New Roman"/>
          <w:sz w:val="24"/>
          <w:szCs w:val="24"/>
          <w:lang w:eastAsia="ru-RU"/>
        </w:rPr>
        <w:br/>
        <w:t>Глава муниципального образования:</w:t>
      </w:r>
    </w:p>
    <w:p w:rsidR="00CE6C6A" w:rsidRPr="00CE6C6A" w:rsidRDefault="00CE6C6A" w:rsidP="00CE6C6A">
      <w:pPr>
        <w:numPr>
          <w:ilvl w:val="0"/>
          <w:numId w:val="2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w:t>
      </w:r>
      <w:r w:rsidRPr="00CE6C6A">
        <w:rPr>
          <w:rFonts w:ascii="Times New Roman" w:eastAsia="Times New Roman" w:hAnsi="Times New Roman"/>
          <w:sz w:val="24"/>
          <w:szCs w:val="24"/>
          <w:lang w:eastAsia="ru-RU"/>
        </w:rPr>
        <w:lastRenderedPageBreak/>
        <w:t>власти, иными государственными органами, гражданами и организациями, без доверенности действует от имени муниципального образования;</w:t>
      </w:r>
    </w:p>
    <w:p w:rsidR="00CE6C6A" w:rsidRPr="00CE6C6A" w:rsidRDefault="00CE6C6A" w:rsidP="00CE6C6A">
      <w:pPr>
        <w:numPr>
          <w:ilvl w:val="0"/>
          <w:numId w:val="2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подписывает и обнародует в порядке, установленном настоящим Уставом, решения, принятые Советом депутатов;</w:t>
      </w:r>
    </w:p>
    <w:p w:rsidR="00CE6C6A" w:rsidRPr="00CE6C6A" w:rsidRDefault="00CE6C6A" w:rsidP="00CE6C6A">
      <w:pPr>
        <w:numPr>
          <w:ilvl w:val="0"/>
          <w:numId w:val="2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вправе требовать созыва внеочередного заседания Совета депутатов;</w:t>
      </w:r>
    </w:p>
    <w:p w:rsidR="00CE6C6A" w:rsidRPr="00CE6C6A" w:rsidRDefault="00CE6C6A" w:rsidP="00CE6C6A">
      <w:pPr>
        <w:numPr>
          <w:ilvl w:val="0"/>
          <w:numId w:val="2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подписывает договоры и соглашения от имени муниципального образования;</w:t>
      </w:r>
    </w:p>
    <w:p w:rsidR="00CE6C6A" w:rsidRPr="00CE6C6A" w:rsidRDefault="00CE6C6A" w:rsidP="00CE6C6A">
      <w:pPr>
        <w:numPr>
          <w:ilvl w:val="0"/>
          <w:numId w:val="2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может выступать с инициативой о проведении собрания граждан муниципального образования;</w:t>
      </w:r>
    </w:p>
    <w:p w:rsidR="00CE6C6A" w:rsidRPr="00CE6C6A" w:rsidRDefault="00CE6C6A" w:rsidP="00CE6C6A">
      <w:pPr>
        <w:numPr>
          <w:ilvl w:val="0"/>
          <w:numId w:val="2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случаях, установленных законодательством, назначает собрание граждан муниципального образования;</w:t>
      </w:r>
    </w:p>
    <w:p w:rsidR="00CE6C6A" w:rsidRPr="00CE6C6A" w:rsidRDefault="00CE6C6A" w:rsidP="00CE6C6A">
      <w:pPr>
        <w:numPr>
          <w:ilvl w:val="0"/>
          <w:numId w:val="2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председательствует на конференции граждан;</w:t>
      </w:r>
    </w:p>
    <w:p w:rsidR="00CE6C6A" w:rsidRPr="00CE6C6A" w:rsidRDefault="00CE6C6A" w:rsidP="00CE6C6A">
      <w:pPr>
        <w:numPr>
          <w:ilvl w:val="0"/>
          <w:numId w:val="2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пределах своих полномочий, установленных Уставом, нормативными правовыми актами Совета депутатов, издает постановления и распоряжения по вопросам деятельности Совета депутатов;</w:t>
      </w:r>
    </w:p>
    <w:p w:rsidR="00CE6C6A" w:rsidRPr="00CE6C6A" w:rsidRDefault="00CE6C6A" w:rsidP="00CE6C6A">
      <w:pPr>
        <w:numPr>
          <w:ilvl w:val="0"/>
          <w:numId w:val="2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осуществляет иные полномочия по вопросам местного значения, отнесенные к его компетенции настоящим Уставом и решениями Совета депутатов.</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25. Прекращение полномочий Главы муниципального образования.</w:t>
      </w:r>
    </w:p>
    <w:p w:rsidR="00CE6C6A" w:rsidRPr="00CE6C6A" w:rsidRDefault="00CE6C6A" w:rsidP="00CE6C6A">
      <w:pPr>
        <w:numPr>
          <w:ilvl w:val="0"/>
          <w:numId w:val="2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Полномочия Главы муниципального образования прекращаются досрочно в случае: </w:t>
      </w:r>
      <w:r w:rsidRPr="00CE6C6A">
        <w:rPr>
          <w:rFonts w:ascii="Times New Roman" w:eastAsia="Times New Roman" w:hAnsi="Times New Roman"/>
          <w:sz w:val="24"/>
          <w:szCs w:val="24"/>
          <w:lang w:eastAsia="ru-RU"/>
        </w:rPr>
        <w:br/>
        <w:t xml:space="preserve">1) смерти; </w:t>
      </w:r>
      <w:r w:rsidRPr="00CE6C6A">
        <w:rPr>
          <w:rFonts w:ascii="Times New Roman" w:eastAsia="Times New Roman" w:hAnsi="Times New Roman"/>
          <w:sz w:val="24"/>
          <w:szCs w:val="24"/>
          <w:lang w:eastAsia="ru-RU"/>
        </w:rPr>
        <w:br/>
        <w:t xml:space="preserve">2) отставки по собственному желанию; </w:t>
      </w:r>
      <w:r w:rsidRPr="00CE6C6A">
        <w:rPr>
          <w:rFonts w:ascii="Times New Roman" w:eastAsia="Times New Roman" w:hAnsi="Times New Roman"/>
          <w:sz w:val="24"/>
          <w:szCs w:val="24"/>
          <w:lang w:eastAsia="ru-RU"/>
        </w:rPr>
        <w:br/>
        <w:t xml:space="preserve">3) отрешения от должности в соответствии с федеральным законом; </w:t>
      </w:r>
      <w:r w:rsidRPr="00CE6C6A">
        <w:rPr>
          <w:rFonts w:ascii="Times New Roman" w:eastAsia="Times New Roman" w:hAnsi="Times New Roman"/>
          <w:sz w:val="24"/>
          <w:szCs w:val="24"/>
          <w:lang w:eastAsia="ru-RU"/>
        </w:rPr>
        <w:br/>
        <w:t xml:space="preserve">4) признания судом недееспособным или ограниченно дееспособным; </w:t>
      </w:r>
      <w:r w:rsidRPr="00CE6C6A">
        <w:rPr>
          <w:rFonts w:ascii="Times New Roman" w:eastAsia="Times New Roman" w:hAnsi="Times New Roman"/>
          <w:sz w:val="24"/>
          <w:szCs w:val="24"/>
          <w:lang w:eastAsia="ru-RU"/>
        </w:rPr>
        <w:br/>
        <w:t xml:space="preserve">5) признания судом безвестно отсутствующим или объявления умершим; </w:t>
      </w:r>
      <w:r w:rsidRPr="00CE6C6A">
        <w:rPr>
          <w:rFonts w:ascii="Times New Roman" w:eastAsia="Times New Roman" w:hAnsi="Times New Roman"/>
          <w:sz w:val="24"/>
          <w:szCs w:val="24"/>
          <w:lang w:eastAsia="ru-RU"/>
        </w:rPr>
        <w:br/>
        <w:t xml:space="preserve">6) вступления в отношении его в законную силу обвинительного приговора суда; </w:t>
      </w:r>
      <w:r w:rsidRPr="00CE6C6A">
        <w:rPr>
          <w:rFonts w:ascii="Times New Roman" w:eastAsia="Times New Roman" w:hAnsi="Times New Roman"/>
          <w:sz w:val="24"/>
          <w:szCs w:val="24"/>
          <w:lang w:eastAsia="ru-RU"/>
        </w:rPr>
        <w:br/>
      </w:r>
      <w:proofErr w:type="gramStart"/>
      <w:r w:rsidRPr="00CE6C6A">
        <w:rPr>
          <w:rFonts w:ascii="Times New Roman" w:eastAsia="Times New Roman" w:hAnsi="Times New Roman"/>
          <w:sz w:val="24"/>
          <w:szCs w:val="24"/>
          <w:lang w:eastAsia="ru-RU"/>
        </w:rPr>
        <w:t xml:space="preserve">7) выезда за пределы Российской Федерации на постоянное место жительства; </w:t>
      </w:r>
      <w:r w:rsidRPr="00CE6C6A">
        <w:rPr>
          <w:rFonts w:ascii="Times New Roman" w:eastAsia="Times New Roman" w:hAnsi="Times New Roman"/>
          <w:sz w:val="24"/>
          <w:szCs w:val="24"/>
          <w:lang w:eastAsia="ru-RU"/>
        </w:rPr>
        <w:br/>
        <w:t xml:space="preserve">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w:t>
      </w:r>
      <w:r w:rsidRPr="00CE6C6A">
        <w:rPr>
          <w:rFonts w:ascii="Times New Roman" w:eastAsia="Times New Roman" w:hAnsi="Times New Roman"/>
          <w:sz w:val="24"/>
          <w:szCs w:val="24"/>
          <w:lang w:eastAsia="ru-RU"/>
        </w:rPr>
        <w:br/>
        <w:t xml:space="preserve">9) отзыва избирателями; </w:t>
      </w:r>
      <w:r w:rsidRPr="00CE6C6A">
        <w:rPr>
          <w:rFonts w:ascii="Times New Roman" w:eastAsia="Times New Roman" w:hAnsi="Times New Roman"/>
          <w:sz w:val="24"/>
          <w:szCs w:val="24"/>
          <w:lang w:eastAsia="ru-RU"/>
        </w:rPr>
        <w:br/>
        <w:t>10) установленной в судебном порядке стойкой неспособности по состоянию здоровья осуществлять полномочия Главы муниципального образования;</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11) досрочного прекращения полномочий Совета депутатов муниципального образования.</w:t>
      </w:r>
    </w:p>
    <w:p w:rsidR="00CE6C6A" w:rsidRPr="00CE6C6A" w:rsidRDefault="00CE6C6A" w:rsidP="00CE6C6A">
      <w:pPr>
        <w:numPr>
          <w:ilvl w:val="0"/>
          <w:numId w:val="2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случае досрочного прекращения полномочий Главы муниципального образования, до принятия решения Совета депутатов муниципального образования об избрании Главы муниципального образования, полномочия Главы муниципального образования исполняет заместитель председателя Совета депутатов муниципального образования, а в случае его отсутствия старейший из депутатов.</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26. Заместитель председателя Совета депутатов.</w:t>
      </w:r>
    </w:p>
    <w:p w:rsidR="00CE6C6A" w:rsidRPr="00CE6C6A" w:rsidRDefault="00CE6C6A" w:rsidP="00CE6C6A">
      <w:pPr>
        <w:numPr>
          <w:ilvl w:val="0"/>
          <w:numId w:val="2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Заместитель председателя Совета депутатов избирается из числа депутатов Совета депутатов в порядке, установленном Регламентом Совета депутатов.</w:t>
      </w:r>
    </w:p>
    <w:p w:rsidR="00CE6C6A" w:rsidRPr="00CE6C6A" w:rsidRDefault="00CE6C6A" w:rsidP="00CE6C6A">
      <w:pPr>
        <w:numPr>
          <w:ilvl w:val="0"/>
          <w:numId w:val="2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Избранным на должность </w:t>
      </w:r>
      <w:proofErr w:type="gramStart"/>
      <w:r w:rsidRPr="00CE6C6A">
        <w:rPr>
          <w:rFonts w:ascii="Times New Roman" w:eastAsia="Times New Roman" w:hAnsi="Times New Roman"/>
          <w:sz w:val="24"/>
          <w:szCs w:val="24"/>
          <w:lang w:eastAsia="ru-RU"/>
        </w:rPr>
        <w:t>заместителя председателя Совета депутатов муниципального образования</w:t>
      </w:r>
      <w:proofErr w:type="gramEnd"/>
      <w:r w:rsidRPr="00CE6C6A">
        <w:rPr>
          <w:rFonts w:ascii="Times New Roman" w:eastAsia="Times New Roman" w:hAnsi="Times New Roman"/>
          <w:sz w:val="24"/>
          <w:szCs w:val="24"/>
          <w:lang w:eastAsia="ru-RU"/>
        </w:rPr>
        <w:t xml:space="preserve"> считается кандидат, набравший более половины </w:t>
      </w:r>
      <w:r w:rsidRPr="00CE6C6A">
        <w:rPr>
          <w:rFonts w:ascii="Times New Roman" w:eastAsia="Times New Roman" w:hAnsi="Times New Roman"/>
          <w:sz w:val="24"/>
          <w:szCs w:val="24"/>
          <w:lang w:eastAsia="ru-RU"/>
        </w:rPr>
        <w:lastRenderedPageBreak/>
        <w:t>голосов от установленной настоящим Уставом численности депутатов Совета депутатов.</w:t>
      </w:r>
    </w:p>
    <w:p w:rsidR="00CE6C6A" w:rsidRPr="00CE6C6A" w:rsidRDefault="00CE6C6A" w:rsidP="00CE6C6A">
      <w:pPr>
        <w:numPr>
          <w:ilvl w:val="0"/>
          <w:numId w:val="2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Осуществляет полномочия Главы муниципального образования в период временного отсутствия Главы муниципального образования и в случае досрочного прекращения полномочий Главы муниципального образования.</w:t>
      </w:r>
    </w:p>
    <w:p w:rsidR="00CE6C6A" w:rsidRPr="00CE6C6A" w:rsidRDefault="00CE6C6A" w:rsidP="00CE6C6A">
      <w:pPr>
        <w:numPr>
          <w:ilvl w:val="0"/>
          <w:numId w:val="2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Полномочия заместителя председателя Совета депутатов прекращаются в связи с истечением срока полномочий Совета депутатов либо на основании решения Совета депутатов.</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27. Депутат Совета депутатов.</w:t>
      </w:r>
    </w:p>
    <w:p w:rsidR="00CE6C6A" w:rsidRPr="00CE6C6A" w:rsidRDefault="00CE6C6A" w:rsidP="00CE6C6A">
      <w:pPr>
        <w:numPr>
          <w:ilvl w:val="0"/>
          <w:numId w:val="2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Срок полномочий депутатов Совета депутатов составляет 4 года.</w:t>
      </w:r>
    </w:p>
    <w:p w:rsidR="00CE6C6A" w:rsidRPr="00CE6C6A" w:rsidRDefault="00CE6C6A" w:rsidP="00CE6C6A">
      <w:pPr>
        <w:numPr>
          <w:ilvl w:val="0"/>
          <w:numId w:val="2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решениями Совета депутатов, Регламентом Совета депутатов.</w:t>
      </w:r>
    </w:p>
    <w:p w:rsidR="00CE6C6A" w:rsidRPr="00CE6C6A" w:rsidRDefault="00CE6C6A" w:rsidP="00CE6C6A">
      <w:pPr>
        <w:numPr>
          <w:ilvl w:val="0"/>
          <w:numId w:val="2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Депутат Совета депутатов </w:t>
      </w:r>
      <w:proofErr w:type="gramStart"/>
      <w:r w:rsidRPr="00CE6C6A">
        <w:rPr>
          <w:rFonts w:ascii="Times New Roman" w:eastAsia="Times New Roman" w:hAnsi="Times New Roman"/>
          <w:sz w:val="24"/>
          <w:szCs w:val="24"/>
          <w:lang w:eastAsia="ru-RU"/>
        </w:rPr>
        <w:t>отчитывается о</w:t>
      </w:r>
      <w:proofErr w:type="gramEnd"/>
      <w:r w:rsidRPr="00CE6C6A">
        <w:rPr>
          <w:rFonts w:ascii="Times New Roman" w:eastAsia="Times New Roman" w:hAnsi="Times New Roman"/>
          <w:sz w:val="24"/>
          <w:szCs w:val="24"/>
          <w:lang w:eastAsia="ru-RU"/>
        </w:rPr>
        <w:t xml:space="preserve"> своей деятельности перед населением не реже одного раза в год.</w:t>
      </w:r>
    </w:p>
    <w:p w:rsidR="00CE6C6A" w:rsidRPr="00CE6C6A" w:rsidRDefault="00CE6C6A" w:rsidP="00CE6C6A">
      <w:pPr>
        <w:numPr>
          <w:ilvl w:val="0"/>
          <w:numId w:val="2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Депутат Совета депутатов осуществляет свои полномочия, как правило, на непостоянной основе.</w:t>
      </w:r>
    </w:p>
    <w:p w:rsidR="00CE6C6A" w:rsidRPr="00CE6C6A" w:rsidRDefault="00CE6C6A" w:rsidP="00CE6C6A">
      <w:pPr>
        <w:numPr>
          <w:ilvl w:val="0"/>
          <w:numId w:val="2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Депутату Совета депутатов обеспечиваются условия для беспрепятственного осуществления своих полномочий.</w:t>
      </w:r>
    </w:p>
    <w:p w:rsidR="00CE6C6A" w:rsidRPr="00CE6C6A" w:rsidRDefault="00CE6C6A" w:rsidP="00CE6C6A">
      <w:pPr>
        <w:numPr>
          <w:ilvl w:val="0"/>
          <w:numId w:val="28"/>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CE6C6A">
        <w:rPr>
          <w:rFonts w:ascii="Times New Roman" w:eastAsia="Times New Roman" w:hAnsi="Times New Roman"/>
          <w:sz w:val="24"/>
          <w:szCs w:val="24"/>
          <w:lang w:eastAsia="ru-RU"/>
        </w:rPr>
        <w:t xml:space="preserve"> федеральными законами.</w:t>
      </w:r>
    </w:p>
    <w:p w:rsidR="00CE6C6A" w:rsidRPr="00CE6C6A" w:rsidRDefault="00CE6C6A" w:rsidP="00CE6C6A">
      <w:pPr>
        <w:numPr>
          <w:ilvl w:val="0"/>
          <w:numId w:val="2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w:t>
      </w:r>
    </w:p>
    <w:p w:rsidR="00CE6C6A" w:rsidRPr="00CE6C6A" w:rsidRDefault="00CE6C6A" w:rsidP="00CE6C6A">
      <w:pPr>
        <w:numPr>
          <w:ilvl w:val="0"/>
          <w:numId w:val="2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Депутаты Совета депутатов не могут быть депутатами законодательных (представительных) органов государственной власти, замещать иные государственные должности Российской Федерации и субъектов Российской Федерации, а также государственные должности государственной службы и муниципальные должности муниципальной службы.</w:t>
      </w:r>
    </w:p>
    <w:p w:rsidR="00CE6C6A" w:rsidRPr="00CE6C6A" w:rsidRDefault="00CE6C6A" w:rsidP="00CE6C6A">
      <w:pPr>
        <w:numPr>
          <w:ilvl w:val="0"/>
          <w:numId w:val="2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Депутат Совета депутатов, если он осуществляет свои полномочия на постоянной основе, не вправе заниматься предпринимательской, а также иной оплачиваемой деятельностью, кроме педагогической, </w:t>
      </w:r>
      <w:proofErr w:type="spellStart"/>
      <w:r w:rsidRPr="00CE6C6A">
        <w:rPr>
          <w:rFonts w:ascii="Times New Roman" w:eastAsia="Times New Roman" w:hAnsi="Times New Roman"/>
          <w:sz w:val="24"/>
          <w:szCs w:val="24"/>
          <w:lang w:eastAsia="ru-RU"/>
        </w:rPr>
        <w:t>на¬учной</w:t>
      </w:r>
      <w:proofErr w:type="spellEnd"/>
      <w:r w:rsidRPr="00CE6C6A">
        <w:rPr>
          <w:rFonts w:ascii="Times New Roman" w:eastAsia="Times New Roman" w:hAnsi="Times New Roman"/>
          <w:sz w:val="24"/>
          <w:szCs w:val="24"/>
          <w:lang w:eastAsia="ru-RU"/>
        </w:rPr>
        <w:t xml:space="preserve"> и иной творческой деятельности.</w:t>
      </w:r>
    </w:p>
    <w:p w:rsidR="00CE6C6A" w:rsidRPr="00CE6C6A" w:rsidRDefault="00CE6C6A" w:rsidP="00CE6C6A">
      <w:pPr>
        <w:numPr>
          <w:ilvl w:val="0"/>
          <w:numId w:val="2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Каждый депутат Совета депутатов вправе иметь помощника, работающего на общественных началах.</w:t>
      </w:r>
    </w:p>
    <w:p w:rsidR="00CE6C6A" w:rsidRPr="00CE6C6A" w:rsidRDefault="00CE6C6A" w:rsidP="00CE6C6A">
      <w:pPr>
        <w:numPr>
          <w:ilvl w:val="0"/>
          <w:numId w:val="2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Полномочия депутата Совета депутатов начинаются со дня вступления в силу решения Совета депутатов муниципального образования о его избрании в Совет депутатов муниципального образования и прекращаются со дня </w:t>
      </w:r>
      <w:proofErr w:type="gramStart"/>
      <w:r w:rsidRPr="00CE6C6A">
        <w:rPr>
          <w:rFonts w:ascii="Times New Roman" w:eastAsia="Times New Roman" w:hAnsi="Times New Roman"/>
          <w:sz w:val="24"/>
          <w:szCs w:val="24"/>
          <w:lang w:eastAsia="ru-RU"/>
        </w:rPr>
        <w:t>начала работы Совета депутатов очередного созыва</w:t>
      </w:r>
      <w:proofErr w:type="gramEnd"/>
      <w:r w:rsidRPr="00CE6C6A">
        <w:rPr>
          <w:rFonts w:ascii="Times New Roman" w:eastAsia="Times New Roman" w:hAnsi="Times New Roman"/>
          <w:sz w:val="24"/>
          <w:szCs w:val="24"/>
          <w:lang w:eastAsia="ru-RU"/>
        </w:rPr>
        <w:t>.</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br/>
        <w:t>Статья 28. Прекращение полномочий депутата Совета депутатов.</w:t>
      </w:r>
    </w:p>
    <w:p w:rsidR="00CE6C6A" w:rsidRPr="00CE6C6A" w:rsidRDefault="00CE6C6A" w:rsidP="00CE6C6A">
      <w:pPr>
        <w:numPr>
          <w:ilvl w:val="0"/>
          <w:numId w:val="29"/>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 xml:space="preserve">Полномочия депутата Совета депутатов прекращаются досрочно в случаях: </w:t>
      </w:r>
      <w:r w:rsidRPr="00CE6C6A">
        <w:rPr>
          <w:rFonts w:ascii="Times New Roman" w:eastAsia="Times New Roman" w:hAnsi="Times New Roman"/>
          <w:sz w:val="24"/>
          <w:szCs w:val="24"/>
          <w:lang w:eastAsia="ru-RU"/>
        </w:rPr>
        <w:br/>
        <w:t xml:space="preserve">1) смерти депутата; </w:t>
      </w:r>
      <w:r w:rsidRPr="00CE6C6A">
        <w:rPr>
          <w:rFonts w:ascii="Times New Roman" w:eastAsia="Times New Roman" w:hAnsi="Times New Roman"/>
          <w:sz w:val="24"/>
          <w:szCs w:val="24"/>
          <w:lang w:eastAsia="ru-RU"/>
        </w:rPr>
        <w:br/>
        <w:t xml:space="preserve">2) отставки по собственному желанию; </w:t>
      </w:r>
      <w:r w:rsidRPr="00CE6C6A">
        <w:rPr>
          <w:rFonts w:ascii="Times New Roman" w:eastAsia="Times New Roman" w:hAnsi="Times New Roman"/>
          <w:sz w:val="24"/>
          <w:szCs w:val="24"/>
          <w:lang w:eastAsia="ru-RU"/>
        </w:rPr>
        <w:br/>
        <w:t xml:space="preserve">3) признания судом недееспособным или ограниченно дееспособным; </w:t>
      </w:r>
      <w:r w:rsidRPr="00CE6C6A">
        <w:rPr>
          <w:rFonts w:ascii="Times New Roman" w:eastAsia="Times New Roman" w:hAnsi="Times New Roman"/>
          <w:sz w:val="24"/>
          <w:szCs w:val="24"/>
          <w:lang w:eastAsia="ru-RU"/>
        </w:rPr>
        <w:br/>
        <w:t xml:space="preserve">4) признания судом безвестно отсутствующим или объявления умершим; </w:t>
      </w:r>
      <w:r w:rsidRPr="00CE6C6A">
        <w:rPr>
          <w:rFonts w:ascii="Times New Roman" w:eastAsia="Times New Roman" w:hAnsi="Times New Roman"/>
          <w:sz w:val="24"/>
          <w:szCs w:val="24"/>
          <w:lang w:eastAsia="ru-RU"/>
        </w:rPr>
        <w:br/>
        <w:t xml:space="preserve">5) вступления в отношении его в законную силу обвинительного приговора суда; </w:t>
      </w:r>
      <w:r w:rsidRPr="00CE6C6A">
        <w:rPr>
          <w:rFonts w:ascii="Times New Roman" w:eastAsia="Times New Roman" w:hAnsi="Times New Roman"/>
          <w:sz w:val="24"/>
          <w:szCs w:val="24"/>
          <w:lang w:eastAsia="ru-RU"/>
        </w:rPr>
        <w:br/>
        <w:t>6) выезда за пределы Российской Федерации на постоянное место жительства;</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r>
      <w:proofErr w:type="gramStart"/>
      <w:r w:rsidRPr="00CE6C6A">
        <w:rPr>
          <w:rFonts w:ascii="Times New Roman" w:eastAsia="Times New Roman" w:hAnsi="Times New Roman"/>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w:t>
      </w:r>
      <w:r w:rsidRPr="00CE6C6A">
        <w:rPr>
          <w:rFonts w:ascii="Times New Roman" w:eastAsia="Times New Roman" w:hAnsi="Times New Roman"/>
          <w:sz w:val="24"/>
          <w:szCs w:val="24"/>
          <w:lang w:eastAsia="ru-RU"/>
        </w:rPr>
        <w:br/>
        <w:t xml:space="preserve">8) отзыва избирателями; </w:t>
      </w:r>
      <w:r w:rsidRPr="00CE6C6A">
        <w:rPr>
          <w:rFonts w:ascii="Times New Roman" w:eastAsia="Times New Roman" w:hAnsi="Times New Roman"/>
          <w:sz w:val="24"/>
          <w:szCs w:val="24"/>
          <w:lang w:eastAsia="ru-RU"/>
        </w:rPr>
        <w:br/>
        <w:t xml:space="preserve">9) досрочного прекращения полномочий совета депутатов муниципального образования; </w:t>
      </w:r>
      <w:r w:rsidRPr="00CE6C6A">
        <w:rPr>
          <w:rFonts w:ascii="Times New Roman" w:eastAsia="Times New Roman" w:hAnsi="Times New Roman"/>
          <w:sz w:val="24"/>
          <w:szCs w:val="24"/>
          <w:lang w:eastAsia="ru-RU"/>
        </w:rPr>
        <w:br/>
        <w:t>10) в иных случаях, установленных федеральным законом.</w:t>
      </w:r>
      <w:proofErr w:type="gramEnd"/>
    </w:p>
    <w:p w:rsidR="00CE6C6A" w:rsidRPr="00CE6C6A" w:rsidRDefault="00CE6C6A" w:rsidP="00CE6C6A">
      <w:pPr>
        <w:numPr>
          <w:ilvl w:val="0"/>
          <w:numId w:val="29"/>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 муниципального образования.</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29. Местная Администрация.</w:t>
      </w:r>
    </w:p>
    <w:p w:rsidR="00CE6C6A" w:rsidRPr="00CE6C6A" w:rsidRDefault="00CE6C6A" w:rsidP="00CE6C6A">
      <w:pPr>
        <w:numPr>
          <w:ilvl w:val="0"/>
          <w:numId w:val="3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Администрация муниципального образования - исполнительно-распорядительный орган муниципального образования (далее – Администрация).</w:t>
      </w:r>
    </w:p>
    <w:p w:rsidR="00CE6C6A" w:rsidRPr="00CE6C6A" w:rsidRDefault="00CE6C6A" w:rsidP="00CE6C6A">
      <w:pPr>
        <w:numPr>
          <w:ilvl w:val="0"/>
          <w:numId w:val="3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Администрация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CE6C6A" w:rsidRPr="00CE6C6A" w:rsidRDefault="00CE6C6A" w:rsidP="00CE6C6A">
      <w:pPr>
        <w:numPr>
          <w:ilvl w:val="0"/>
          <w:numId w:val="3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Администрацией руководит глава Администрации на принципах единоначалия.</w:t>
      </w:r>
    </w:p>
    <w:p w:rsidR="00CE6C6A" w:rsidRPr="00CE6C6A" w:rsidRDefault="00CE6C6A" w:rsidP="00CE6C6A">
      <w:pPr>
        <w:numPr>
          <w:ilvl w:val="0"/>
          <w:numId w:val="3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Администрация обладает правами юридического лица.</w:t>
      </w:r>
    </w:p>
    <w:p w:rsidR="00CE6C6A" w:rsidRPr="00CE6C6A" w:rsidRDefault="00CE6C6A" w:rsidP="00CE6C6A">
      <w:pPr>
        <w:numPr>
          <w:ilvl w:val="0"/>
          <w:numId w:val="3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Положение об Администрации утверждается Советом депутатов по представлению главы Администрации.</w:t>
      </w:r>
    </w:p>
    <w:p w:rsidR="00CE6C6A" w:rsidRPr="00CE6C6A" w:rsidRDefault="00CE6C6A" w:rsidP="00CE6C6A">
      <w:pPr>
        <w:numPr>
          <w:ilvl w:val="0"/>
          <w:numId w:val="3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Штатное расписание Администрации утверждает глава Администрации по согласованию с Советом депутатов.</w:t>
      </w:r>
    </w:p>
    <w:p w:rsidR="00CE6C6A" w:rsidRPr="00CE6C6A" w:rsidRDefault="00CE6C6A" w:rsidP="00CE6C6A">
      <w:pPr>
        <w:numPr>
          <w:ilvl w:val="0"/>
          <w:numId w:val="3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случае отсутствия главы Администрации его полномочия исполняет заместитель главы Администрации.</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30. Структура и порядок формирования местной Администрации.</w:t>
      </w:r>
    </w:p>
    <w:p w:rsidR="00CE6C6A" w:rsidRPr="00CE6C6A" w:rsidRDefault="00CE6C6A" w:rsidP="00CE6C6A">
      <w:pPr>
        <w:numPr>
          <w:ilvl w:val="0"/>
          <w:numId w:val="3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Структура Администрации утверждается Советом депутатов по представлению главы Администрации. В структуру Администрации должны входить: </w:t>
      </w:r>
      <w:r w:rsidRPr="00CE6C6A">
        <w:rPr>
          <w:rFonts w:ascii="Times New Roman" w:eastAsia="Times New Roman" w:hAnsi="Times New Roman"/>
          <w:sz w:val="24"/>
          <w:szCs w:val="24"/>
          <w:lang w:eastAsia="ru-RU"/>
        </w:rPr>
        <w:br/>
        <w:t xml:space="preserve">- глава Администрации; </w:t>
      </w:r>
      <w:r w:rsidRPr="00CE6C6A">
        <w:rPr>
          <w:rFonts w:ascii="Times New Roman" w:eastAsia="Times New Roman" w:hAnsi="Times New Roman"/>
          <w:sz w:val="24"/>
          <w:szCs w:val="24"/>
          <w:lang w:eastAsia="ru-RU"/>
        </w:rPr>
        <w:br/>
        <w:t xml:space="preserve">- заместитель (заместители) главы Администрации; </w:t>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lastRenderedPageBreak/>
        <w:t>- отраслевые (функциональные) органы Администрации, являющиеся структурными подразделениями Администрации муниципального образования.</w:t>
      </w:r>
    </w:p>
    <w:p w:rsidR="00CE6C6A" w:rsidRPr="00CE6C6A" w:rsidRDefault="00CE6C6A" w:rsidP="00CE6C6A">
      <w:pPr>
        <w:numPr>
          <w:ilvl w:val="0"/>
          <w:numId w:val="3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Администрация осуществляет организационно-распорядительную деятельность в пределах своей компетенции в соответствии с Положением об Администрации, а также положениями о структурных подразделениях Администрации, утверждаемыми главой Администрации по согласованию с Советом депутатов муниципального образования.</w:t>
      </w:r>
    </w:p>
    <w:p w:rsidR="00CE6C6A" w:rsidRPr="00CE6C6A" w:rsidRDefault="00CE6C6A" w:rsidP="00CE6C6A">
      <w:pPr>
        <w:numPr>
          <w:ilvl w:val="0"/>
          <w:numId w:val="3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31. Полномочия Администрации.</w:t>
      </w:r>
    </w:p>
    <w:p w:rsidR="00CE6C6A" w:rsidRPr="00CE6C6A" w:rsidRDefault="00CE6C6A" w:rsidP="00CE6C6A">
      <w:pPr>
        <w:numPr>
          <w:ilvl w:val="0"/>
          <w:numId w:val="3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Полномочия, за исключением полномочий, установленных настоящей статьей, и порядок деятельности Администрации определяются Положением об Администрации муниципального образования.</w:t>
      </w:r>
    </w:p>
    <w:p w:rsidR="00CE6C6A" w:rsidRPr="00CE6C6A" w:rsidRDefault="00CE6C6A" w:rsidP="00CE6C6A">
      <w:pPr>
        <w:numPr>
          <w:ilvl w:val="0"/>
          <w:numId w:val="3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Администрация: </w:t>
      </w:r>
      <w:r w:rsidRPr="00CE6C6A">
        <w:rPr>
          <w:rFonts w:ascii="Times New Roman" w:eastAsia="Times New Roman" w:hAnsi="Times New Roman"/>
          <w:sz w:val="24"/>
          <w:szCs w:val="24"/>
          <w:lang w:eastAsia="ru-RU"/>
        </w:rPr>
        <w:br/>
        <w:t xml:space="preserve">1) разрабатывает проекты местного бюджета, планов, программ, решений, представляемых главой Администрации на рассмотрение Совета депутатов; </w:t>
      </w:r>
      <w:r w:rsidRPr="00CE6C6A">
        <w:rPr>
          <w:rFonts w:ascii="Times New Roman" w:eastAsia="Times New Roman" w:hAnsi="Times New Roman"/>
          <w:sz w:val="24"/>
          <w:szCs w:val="24"/>
          <w:lang w:eastAsia="ru-RU"/>
        </w:rPr>
        <w:br/>
        <w:t xml:space="preserve">2) исполняет местный бюджет и представляет на утверждение Совета депутатов отчет о его исполнении; </w:t>
      </w:r>
      <w:r w:rsidRPr="00CE6C6A">
        <w:rPr>
          <w:rFonts w:ascii="Times New Roman" w:eastAsia="Times New Roman" w:hAnsi="Times New Roman"/>
          <w:sz w:val="24"/>
          <w:szCs w:val="24"/>
          <w:lang w:eastAsia="ru-RU"/>
        </w:rPr>
        <w:br/>
        <w:t xml:space="preserve">3) исполняет решения Совета депутатов; </w:t>
      </w:r>
      <w:r w:rsidRPr="00CE6C6A">
        <w:rPr>
          <w:rFonts w:ascii="Times New Roman" w:eastAsia="Times New Roman" w:hAnsi="Times New Roman"/>
          <w:sz w:val="24"/>
          <w:szCs w:val="24"/>
          <w:lang w:eastAsia="ru-RU"/>
        </w:rPr>
        <w:br/>
      </w:r>
      <w:proofErr w:type="gramStart"/>
      <w:r w:rsidRPr="00CE6C6A">
        <w:rPr>
          <w:rFonts w:ascii="Times New Roman" w:eastAsia="Times New Roman" w:hAnsi="Times New Roman"/>
          <w:sz w:val="24"/>
          <w:szCs w:val="24"/>
          <w:lang w:eastAsia="ru-RU"/>
        </w:rPr>
        <w:t xml:space="preserve">4) 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предприятий и учреждений; </w:t>
      </w:r>
      <w:r w:rsidRPr="00CE6C6A">
        <w:rPr>
          <w:rFonts w:ascii="Times New Roman" w:eastAsia="Times New Roman" w:hAnsi="Times New Roman"/>
          <w:sz w:val="24"/>
          <w:szCs w:val="24"/>
          <w:lang w:eastAsia="ru-RU"/>
        </w:rPr>
        <w:br/>
        <w:t xml:space="preserve">5) управляет муниципальной и иной переданной в управление муниципальному образованию собственностью; </w:t>
      </w:r>
      <w:r w:rsidRPr="00CE6C6A">
        <w:rPr>
          <w:rFonts w:ascii="Times New Roman" w:eastAsia="Times New Roman" w:hAnsi="Times New Roman"/>
          <w:sz w:val="24"/>
          <w:szCs w:val="24"/>
          <w:lang w:eastAsia="ru-RU"/>
        </w:rPr>
        <w:br/>
        <w:t>6) осуществляет отдельные государственные полномочия, переданные Администрации муниципального образования федеральными законами и законами Ленинградской области;</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7) 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муниципального образования.</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32. Глава Администрации.</w:t>
      </w:r>
    </w:p>
    <w:p w:rsidR="00CE6C6A" w:rsidRPr="00CE6C6A" w:rsidRDefault="00CE6C6A" w:rsidP="00CE6C6A">
      <w:pPr>
        <w:numPr>
          <w:ilvl w:val="0"/>
          <w:numId w:val="3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Глава Администрации назначается по контракту, заключаемому по результатам конкурса на замещение указанной должности. Срок действия контракта с главой Администрации муниципального образования, не может превышать срока полномочий Совета депутатов, установленного пунктом 3 статьи 16 настоящего Устава.</w:t>
      </w:r>
    </w:p>
    <w:p w:rsidR="00CE6C6A" w:rsidRPr="00CE6C6A" w:rsidRDefault="00CE6C6A" w:rsidP="00CE6C6A">
      <w:pPr>
        <w:numPr>
          <w:ilvl w:val="0"/>
          <w:numId w:val="3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Порядок проведения конкурса на замещение должности главы Администрации муниципального образования, а также общее число членов конкурсной комиссии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 муниципального образования.</w:t>
      </w:r>
    </w:p>
    <w:p w:rsidR="00CE6C6A" w:rsidRPr="00CE6C6A" w:rsidRDefault="00CE6C6A" w:rsidP="00CE6C6A">
      <w:pPr>
        <w:numPr>
          <w:ilvl w:val="0"/>
          <w:numId w:val="3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Условия контракта для главы Администрации определяются решением Совета депутатов в части осуществления полномочий по решению вопросов местного значения. Условия контракта для главы Администрации в части осуществления отдельных государственных полномочий, переданных Администрации федеральными и областными законами, определяются областным законом.</w:t>
      </w:r>
    </w:p>
    <w:p w:rsidR="00CE6C6A" w:rsidRPr="00CE6C6A" w:rsidRDefault="00CE6C6A" w:rsidP="00CE6C6A">
      <w:pPr>
        <w:numPr>
          <w:ilvl w:val="0"/>
          <w:numId w:val="3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w:t>
      </w:r>
      <w:proofErr w:type="gramStart"/>
      <w:r w:rsidRPr="00CE6C6A">
        <w:rPr>
          <w:rFonts w:ascii="Times New Roman" w:eastAsia="Times New Roman" w:hAnsi="Times New Roman"/>
          <w:sz w:val="24"/>
          <w:szCs w:val="24"/>
          <w:lang w:eastAsia="ru-RU"/>
        </w:rPr>
        <w:t>кт с гл</w:t>
      </w:r>
      <w:proofErr w:type="gramEnd"/>
      <w:r w:rsidRPr="00CE6C6A">
        <w:rPr>
          <w:rFonts w:ascii="Times New Roman" w:eastAsia="Times New Roman" w:hAnsi="Times New Roman"/>
          <w:sz w:val="24"/>
          <w:szCs w:val="24"/>
          <w:lang w:eastAsia="ru-RU"/>
        </w:rPr>
        <w:t>авой Администрации заключает Глава муниципального образования сроком на 1 год с дальнейшей пролонгацией контракта на тот же срок на основании решения Совета депутатов, принятого большинством в две трети голосов от числа избранных депутатов. Решение о пролонгации принимается не раннее, чем за 30 дней, и не позднее, чем за 10 дней до окончания срока действия контракта.</w:t>
      </w:r>
    </w:p>
    <w:p w:rsidR="00CE6C6A" w:rsidRPr="00CE6C6A" w:rsidRDefault="00CE6C6A" w:rsidP="00CE6C6A">
      <w:pPr>
        <w:numPr>
          <w:ilvl w:val="0"/>
          <w:numId w:val="3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случае</w:t>
      </w:r>
      <w:proofErr w:type="gramStart"/>
      <w:r w:rsidRPr="00CE6C6A">
        <w:rPr>
          <w:rFonts w:ascii="Times New Roman" w:eastAsia="Times New Roman" w:hAnsi="Times New Roman"/>
          <w:sz w:val="24"/>
          <w:szCs w:val="24"/>
          <w:lang w:eastAsia="ru-RU"/>
        </w:rPr>
        <w:t>,</w:t>
      </w:r>
      <w:proofErr w:type="gramEnd"/>
      <w:r w:rsidRPr="00CE6C6A">
        <w:rPr>
          <w:rFonts w:ascii="Times New Roman" w:eastAsia="Times New Roman" w:hAnsi="Times New Roman"/>
          <w:sz w:val="24"/>
          <w:szCs w:val="24"/>
          <w:lang w:eastAsia="ru-RU"/>
        </w:rPr>
        <w:t xml:space="preserve"> если решение о пролонгации контракта с главой Администрации не будет принято, то Совет депутатов обязан в течение 14 дней с момента окончания срока действия контракта принять решение об объявлении конкурса на замещение должности главы Администрации муниципального образования согласно статьи 31 настоящего Устава.</w:t>
      </w:r>
    </w:p>
    <w:p w:rsidR="00CE6C6A" w:rsidRPr="00CE6C6A" w:rsidRDefault="00CE6C6A" w:rsidP="00CE6C6A">
      <w:pPr>
        <w:numPr>
          <w:ilvl w:val="0"/>
          <w:numId w:val="3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случае окончания срока действия контракта с главой Администрации муниципального образования, до назначения на должность главы Администрации Советом депутатов из числа кандидатов, представленных конкурсной комиссией по результатам конкурса, обязанности главы Администрации муниципального образования исполняет заместитель главы Администрации муниципального образования.</w:t>
      </w:r>
    </w:p>
    <w:p w:rsidR="00CE6C6A" w:rsidRPr="00CE6C6A" w:rsidRDefault="00CE6C6A" w:rsidP="00CE6C6A">
      <w:pPr>
        <w:numPr>
          <w:ilvl w:val="0"/>
          <w:numId w:val="33"/>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 xml:space="preserve">Полномочия главы Администрации, осуществляемые на основе контракта, прекращаются досрочно в случае: </w:t>
      </w:r>
      <w:r w:rsidRPr="00CE6C6A">
        <w:rPr>
          <w:rFonts w:ascii="Times New Roman" w:eastAsia="Times New Roman" w:hAnsi="Times New Roman"/>
          <w:sz w:val="24"/>
          <w:szCs w:val="24"/>
          <w:lang w:eastAsia="ru-RU"/>
        </w:rPr>
        <w:br/>
        <w:t xml:space="preserve">1) смерти; </w:t>
      </w:r>
      <w:r w:rsidRPr="00CE6C6A">
        <w:rPr>
          <w:rFonts w:ascii="Times New Roman" w:eastAsia="Times New Roman" w:hAnsi="Times New Roman"/>
          <w:sz w:val="24"/>
          <w:szCs w:val="24"/>
          <w:lang w:eastAsia="ru-RU"/>
        </w:rPr>
        <w:br/>
        <w:t xml:space="preserve">2) отставки по собственному желанию; </w:t>
      </w:r>
      <w:r w:rsidRPr="00CE6C6A">
        <w:rPr>
          <w:rFonts w:ascii="Times New Roman" w:eastAsia="Times New Roman" w:hAnsi="Times New Roman"/>
          <w:sz w:val="24"/>
          <w:szCs w:val="24"/>
          <w:lang w:eastAsia="ru-RU"/>
        </w:rPr>
        <w:br/>
        <w:t xml:space="preserve">3) расторжения контракта по согласованию сторон или в судебном порядке в соответствии с федеральным законодательством; </w:t>
      </w:r>
      <w:r w:rsidRPr="00CE6C6A">
        <w:rPr>
          <w:rFonts w:ascii="Times New Roman" w:eastAsia="Times New Roman" w:hAnsi="Times New Roman"/>
          <w:sz w:val="24"/>
          <w:szCs w:val="24"/>
          <w:lang w:eastAsia="ru-RU"/>
        </w:rPr>
        <w:br/>
        <w:t xml:space="preserve">4) отрешения от должности в соответствии с федеральным законом; </w:t>
      </w:r>
      <w:r w:rsidRPr="00CE6C6A">
        <w:rPr>
          <w:rFonts w:ascii="Times New Roman" w:eastAsia="Times New Roman" w:hAnsi="Times New Roman"/>
          <w:sz w:val="24"/>
          <w:szCs w:val="24"/>
          <w:lang w:eastAsia="ru-RU"/>
        </w:rPr>
        <w:br/>
        <w:t xml:space="preserve">5) признания судом недееспособным или ограниченно дееспособным; </w:t>
      </w:r>
      <w:r w:rsidRPr="00CE6C6A">
        <w:rPr>
          <w:rFonts w:ascii="Times New Roman" w:eastAsia="Times New Roman" w:hAnsi="Times New Roman"/>
          <w:sz w:val="24"/>
          <w:szCs w:val="24"/>
          <w:lang w:eastAsia="ru-RU"/>
        </w:rPr>
        <w:br/>
        <w:t>6) признания судом безвестно отсутствующим или объявления умершим;</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 xml:space="preserve">7) вступления в отношении его в законную силу обвинительного приговора суда; </w:t>
      </w:r>
      <w:r w:rsidRPr="00CE6C6A">
        <w:rPr>
          <w:rFonts w:ascii="Times New Roman" w:eastAsia="Times New Roman" w:hAnsi="Times New Roman"/>
          <w:sz w:val="24"/>
          <w:szCs w:val="24"/>
          <w:lang w:eastAsia="ru-RU"/>
        </w:rPr>
        <w:br/>
        <w:t xml:space="preserve">8) выезда за пределы Российской Федерации на постоянное место жительства; </w:t>
      </w:r>
      <w:r w:rsidRPr="00CE6C6A">
        <w:rPr>
          <w:rFonts w:ascii="Times New Roman" w:eastAsia="Times New Roman" w:hAnsi="Times New Roman"/>
          <w:sz w:val="24"/>
          <w:szCs w:val="24"/>
          <w:lang w:eastAsia="ru-RU"/>
        </w:rPr>
        <w:b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33. Компетенция главы Администрации муниципального образования.</w:t>
      </w:r>
    </w:p>
    <w:p w:rsidR="00CE6C6A" w:rsidRPr="00CE6C6A" w:rsidRDefault="00CE6C6A" w:rsidP="00CE6C6A">
      <w:pPr>
        <w:numPr>
          <w:ilvl w:val="0"/>
          <w:numId w:val="3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Глава Администрации: </w:t>
      </w:r>
      <w:r w:rsidRPr="00CE6C6A">
        <w:rPr>
          <w:rFonts w:ascii="Times New Roman" w:eastAsia="Times New Roman" w:hAnsi="Times New Roman"/>
          <w:sz w:val="24"/>
          <w:szCs w:val="24"/>
          <w:lang w:eastAsia="ru-RU"/>
        </w:rPr>
        <w:br/>
        <w:t xml:space="preserve">- осуществляет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 </w:t>
      </w:r>
      <w:r w:rsidRPr="00CE6C6A">
        <w:rPr>
          <w:rFonts w:ascii="Times New Roman" w:eastAsia="Times New Roman" w:hAnsi="Times New Roman"/>
          <w:sz w:val="24"/>
          <w:szCs w:val="24"/>
          <w:lang w:eastAsia="ru-RU"/>
        </w:rPr>
        <w:br/>
        <w:t xml:space="preserve">- заключает от имени муниципального образования договоры в пределах компетенции Администрации, установленной настоящим Уставом; </w:t>
      </w:r>
      <w:r w:rsidRPr="00CE6C6A">
        <w:rPr>
          <w:rFonts w:ascii="Times New Roman" w:eastAsia="Times New Roman" w:hAnsi="Times New Roman"/>
          <w:sz w:val="24"/>
          <w:szCs w:val="24"/>
          <w:lang w:eastAsia="ru-RU"/>
        </w:rPr>
        <w:br/>
        <w:t xml:space="preserve">- разрабатывает и представляет на утверждение Совета депутатов структуру Администрации муниципального образования, формирует штат Администрации в </w:t>
      </w:r>
      <w:proofErr w:type="gramStart"/>
      <w:r w:rsidRPr="00CE6C6A">
        <w:rPr>
          <w:rFonts w:ascii="Times New Roman" w:eastAsia="Times New Roman" w:hAnsi="Times New Roman"/>
          <w:sz w:val="24"/>
          <w:szCs w:val="24"/>
          <w:lang w:eastAsia="ru-RU"/>
        </w:rPr>
        <w:t>пределах</w:t>
      </w:r>
      <w:proofErr w:type="gramEnd"/>
      <w:r w:rsidRPr="00CE6C6A">
        <w:rPr>
          <w:rFonts w:ascii="Times New Roman" w:eastAsia="Times New Roman" w:hAnsi="Times New Roman"/>
          <w:sz w:val="24"/>
          <w:szCs w:val="24"/>
          <w:lang w:eastAsia="ru-RU"/>
        </w:rPr>
        <w:t xml:space="preserve"> утвержденных в бюджете средств на содержание Администрации; </w:t>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lastRenderedPageBreak/>
        <w:t xml:space="preserve">- утверждает положения о структурных подразделениях Администрации; </w:t>
      </w:r>
      <w:r w:rsidRPr="00CE6C6A">
        <w:rPr>
          <w:rFonts w:ascii="Times New Roman" w:eastAsia="Times New Roman" w:hAnsi="Times New Roman"/>
          <w:sz w:val="24"/>
          <w:szCs w:val="24"/>
          <w:lang w:eastAsia="ru-RU"/>
        </w:rPr>
        <w:br/>
        <w:t xml:space="preserve">- по согласованию с Советом депутатов назначает на должность и освобождает от должности заместителей главы Администрации; </w:t>
      </w:r>
      <w:r w:rsidRPr="00CE6C6A">
        <w:rPr>
          <w:rFonts w:ascii="Times New Roman" w:eastAsia="Times New Roman" w:hAnsi="Times New Roman"/>
          <w:sz w:val="24"/>
          <w:szCs w:val="24"/>
          <w:lang w:eastAsia="ru-RU"/>
        </w:rPr>
        <w:br/>
        <w:t xml:space="preserve">- назначает на должность и освобождает от должности руководителей структурных подразделений Администрации муниципального образования, а также решает вопросы применения к ним мер дисциплинарной ответственности; </w:t>
      </w:r>
      <w:r w:rsidRPr="00CE6C6A">
        <w:rPr>
          <w:rFonts w:ascii="Times New Roman" w:eastAsia="Times New Roman" w:hAnsi="Times New Roman"/>
          <w:sz w:val="24"/>
          <w:szCs w:val="24"/>
          <w:lang w:eastAsia="ru-RU"/>
        </w:rPr>
        <w:br/>
        <w:t xml:space="preserve">- </w:t>
      </w:r>
      <w:proofErr w:type="gramStart"/>
      <w:r w:rsidRPr="00CE6C6A">
        <w:rPr>
          <w:rFonts w:ascii="Times New Roman" w:eastAsia="Times New Roman" w:hAnsi="Times New Roman"/>
          <w:sz w:val="24"/>
          <w:szCs w:val="24"/>
          <w:lang w:eastAsia="ru-RU"/>
        </w:rPr>
        <w:t xml:space="preserve">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референдуме, Советом депутатов или Главой муниципального образования; </w:t>
      </w:r>
      <w:r w:rsidRPr="00CE6C6A">
        <w:rPr>
          <w:rFonts w:ascii="Times New Roman" w:eastAsia="Times New Roman" w:hAnsi="Times New Roman"/>
          <w:sz w:val="24"/>
          <w:szCs w:val="24"/>
          <w:lang w:eastAsia="ru-RU"/>
        </w:rPr>
        <w:br/>
        <w:t xml:space="preserve">- разрабатывает и вносит в Совет депутатов на утверждение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 </w:t>
      </w:r>
      <w:r w:rsidRPr="00CE6C6A">
        <w:rPr>
          <w:rFonts w:ascii="Times New Roman" w:eastAsia="Times New Roman" w:hAnsi="Times New Roman"/>
          <w:sz w:val="24"/>
          <w:szCs w:val="24"/>
          <w:lang w:eastAsia="ru-RU"/>
        </w:rPr>
        <w:br/>
        <w:t>- утверждает уставы муниципальных предприятий и учреждений;</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 xml:space="preserve">- по согласованию с Советом депутатов назначает на должность и освобождает от должности руководителей муниципальных предприятий и учреждений; </w:t>
      </w:r>
      <w:r w:rsidRPr="00CE6C6A">
        <w:rPr>
          <w:rFonts w:ascii="Times New Roman" w:eastAsia="Times New Roman" w:hAnsi="Times New Roman"/>
          <w:sz w:val="24"/>
          <w:szCs w:val="24"/>
          <w:lang w:eastAsia="ru-RU"/>
        </w:rPr>
        <w:br/>
        <w:t xml:space="preserve">- регистрирует уставы органов территориального общественного самоуправления; </w:t>
      </w:r>
      <w:r w:rsidRPr="00CE6C6A">
        <w:rPr>
          <w:rFonts w:ascii="Times New Roman" w:eastAsia="Times New Roman" w:hAnsi="Times New Roman"/>
          <w:sz w:val="24"/>
          <w:szCs w:val="24"/>
          <w:lang w:eastAsia="ru-RU"/>
        </w:rPr>
        <w:br/>
        <w:t>- осуществляет функции распорядителя бюджетных сре</w:t>
      </w:r>
      <w:proofErr w:type="gramStart"/>
      <w:r w:rsidRPr="00CE6C6A">
        <w:rPr>
          <w:rFonts w:ascii="Times New Roman" w:eastAsia="Times New Roman" w:hAnsi="Times New Roman"/>
          <w:sz w:val="24"/>
          <w:szCs w:val="24"/>
          <w:lang w:eastAsia="ru-RU"/>
        </w:rPr>
        <w:t>дств пр</w:t>
      </w:r>
      <w:proofErr w:type="gramEnd"/>
      <w:r w:rsidRPr="00CE6C6A">
        <w:rPr>
          <w:rFonts w:ascii="Times New Roman" w:eastAsia="Times New Roman" w:hAnsi="Times New Roman"/>
          <w:sz w:val="24"/>
          <w:szCs w:val="24"/>
          <w:lang w:eastAsia="ru-RU"/>
        </w:rPr>
        <w:t xml:space="preserve">и исполнении местного бюджета (за исключением средств по расходам, связанным с деятельностью Совета депутатов и депутатов); </w:t>
      </w:r>
      <w:r w:rsidRPr="00CE6C6A">
        <w:rPr>
          <w:rFonts w:ascii="Times New Roman" w:eastAsia="Times New Roman" w:hAnsi="Times New Roman"/>
          <w:sz w:val="24"/>
          <w:szCs w:val="24"/>
          <w:lang w:eastAsia="ru-RU"/>
        </w:rPr>
        <w:br/>
        <w:t xml:space="preserve">- организует работу Администрации по вопросам, связанным с осуществлением отдельных государственных полномочий, переданных Администрации федеральными законами и законами Ленинградской области; </w:t>
      </w:r>
      <w:r w:rsidRPr="00CE6C6A">
        <w:rPr>
          <w:rFonts w:ascii="Times New Roman" w:eastAsia="Times New Roman" w:hAnsi="Times New Roman"/>
          <w:sz w:val="24"/>
          <w:szCs w:val="24"/>
          <w:lang w:eastAsia="ru-RU"/>
        </w:rPr>
        <w:br/>
        <w:t>- осуществляет иные полномочия, предусмотренные настоящим Уставом и Положением об Администрации муниципального образования.</w:t>
      </w:r>
    </w:p>
    <w:p w:rsidR="00CE6C6A" w:rsidRPr="00CE6C6A" w:rsidRDefault="00CE6C6A" w:rsidP="00CE6C6A">
      <w:pPr>
        <w:numPr>
          <w:ilvl w:val="0"/>
          <w:numId w:val="34"/>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 xml:space="preserve">В сфере взаимодействия с Советом депутатов, глава Администрации муниципального образования: </w:t>
      </w:r>
      <w:r w:rsidRPr="00CE6C6A">
        <w:rPr>
          <w:rFonts w:ascii="Times New Roman" w:eastAsia="Times New Roman" w:hAnsi="Times New Roman"/>
          <w:sz w:val="24"/>
          <w:szCs w:val="24"/>
          <w:lang w:eastAsia="ru-RU"/>
        </w:rPr>
        <w:br/>
        <w:t xml:space="preserve">- вносит на рассмотрение в Совет депутатов проекты нормативных правовых актов муниципального образования; </w:t>
      </w:r>
      <w:r w:rsidRPr="00CE6C6A">
        <w:rPr>
          <w:rFonts w:ascii="Times New Roman" w:eastAsia="Times New Roman" w:hAnsi="Times New Roman"/>
          <w:sz w:val="24"/>
          <w:szCs w:val="24"/>
          <w:lang w:eastAsia="ru-RU"/>
        </w:rPr>
        <w:br/>
        <w:t xml:space="preserve">- вносит на утверждение Совета депутатов проект местного бюджета муниципального образования и отчеты о его исполнении; </w:t>
      </w:r>
      <w:r w:rsidRPr="00CE6C6A">
        <w:rPr>
          <w:rFonts w:ascii="Times New Roman" w:eastAsia="Times New Roman" w:hAnsi="Times New Roman"/>
          <w:sz w:val="24"/>
          <w:szCs w:val="24"/>
          <w:lang w:eastAsia="ru-RU"/>
        </w:rPr>
        <w:br/>
        <w:t xml:space="preserve">- вносит предложения о созыве внеочередных заседаний Совета депутатов; </w:t>
      </w:r>
      <w:r w:rsidRPr="00CE6C6A">
        <w:rPr>
          <w:rFonts w:ascii="Times New Roman" w:eastAsia="Times New Roman" w:hAnsi="Times New Roman"/>
          <w:sz w:val="24"/>
          <w:szCs w:val="24"/>
          <w:lang w:eastAsia="ru-RU"/>
        </w:rPr>
        <w:br/>
        <w:t>- предлагает вопросы в повестку дня заседаний Совета депутатов;</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 представляет на утверждение Совета депутатов планы и программы социально - экономического развития муниципального образования, отчеты об их исполнении.</w:t>
      </w:r>
    </w:p>
    <w:p w:rsidR="00CE6C6A" w:rsidRPr="00CE6C6A" w:rsidRDefault="00CE6C6A" w:rsidP="00CE6C6A">
      <w:pPr>
        <w:numPr>
          <w:ilvl w:val="0"/>
          <w:numId w:val="3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Глава Администрации муниципального образования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CE6C6A" w:rsidRPr="00CE6C6A" w:rsidRDefault="00CE6C6A" w:rsidP="00CE6C6A">
      <w:pPr>
        <w:numPr>
          <w:ilvl w:val="0"/>
          <w:numId w:val="3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Глава Администрации муниципального образования несет персональную ответственность за деятельность структурных подразделений и органов Администрации муниципального образования.</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34. Заместитель главы Администрации муниципального образования.</w:t>
      </w:r>
    </w:p>
    <w:p w:rsidR="00CE6C6A" w:rsidRPr="00CE6C6A" w:rsidRDefault="00CE6C6A" w:rsidP="00CE6C6A">
      <w:pPr>
        <w:numPr>
          <w:ilvl w:val="0"/>
          <w:numId w:val="3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Заместитель (заместители) главы Администрации муниципального образования назначается на должность главой Администрации муниципального образования по согласованию с Советом депутатов.</w:t>
      </w:r>
    </w:p>
    <w:p w:rsidR="00CE6C6A" w:rsidRPr="00CE6C6A" w:rsidRDefault="00CE6C6A" w:rsidP="00CE6C6A">
      <w:pPr>
        <w:numPr>
          <w:ilvl w:val="0"/>
          <w:numId w:val="3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Заместитель (заместители) главы Администрации муниципального образования осуществляет свои полномочия в соответствии с Положением об Администрации муниципального образования и распределением обязанностей.</w:t>
      </w:r>
    </w:p>
    <w:p w:rsidR="00CE6C6A" w:rsidRPr="00CE6C6A" w:rsidRDefault="00CE6C6A" w:rsidP="00CE6C6A">
      <w:pPr>
        <w:numPr>
          <w:ilvl w:val="0"/>
          <w:numId w:val="3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период временного отсутствия главы Администрации муниципального образования, его полномочия осуществляет заместитель или один из заместителей главы Администрации муниципального образования в порядке, предусмотренном Положением об Администрации муниципального образования. При этом полномочия главы Администрации муниципального образования осуществляются его заместителем в полном объеме, если иное не предусмотрено распоряжением главы Администрации муниципального образования о назначении исполнения обязанностей.</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35. Муниципальные избирательные комиссии.</w:t>
      </w:r>
    </w:p>
    <w:p w:rsidR="00CE6C6A" w:rsidRPr="00CE6C6A" w:rsidRDefault="00CE6C6A" w:rsidP="00CE6C6A">
      <w:pPr>
        <w:numPr>
          <w:ilvl w:val="0"/>
          <w:numId w:val="3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Для подготовки и проведения муниципальных выборов, местного референдума, голосования по отзыву депутата Совета депутатов, выборного должностного лица муниципального образования формируется муниципальная избирательная комиссия.</w:t>
      </w:r>
    </w:p>
    <w:p w:rsidR="00CE6C6A" w:rsidRPr="00CE6C6A" w:rsidRDefault="00CE6C6A" w:rsidP="00CE6C6A">
      <w:pPr>
        <w:numPr>
          <w:ilvl w:val="0"/>
          <w:numId w:val="3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Муниципальная избирательная комиссия формируется и осуществляет свою деятельность в соответствии с федеральными и областными законами о выборах и референдумах.</w:t>
      </w:r>
    </w:p>
    <w:p w:rsidR="00CE6C6A" w:rsidRPr="00CE6C6A" w:rsidRDefault="00CE6C6A" w:rsidP="00CE6C6A">
      <w:pPr>
        <w:numPr>
          <w:ilvl w:val="0"/>
          <w:numId w:val="3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Муниципальная избирательная комиссия является муниципальным органом, который не входит в структуру органов местного самоуправления</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 xml:space="preserve">Статья 36. Муниципальная служба. </w:t>
      </w:r>
      <w:r w:rsidRPr="00CE6C6A">
        <w:rPr>
          <w:rFonts w:ascii="Times New Roman" w:eastAsia="Times New Roman" w:hAnsi="Times New Roman"/>
          <w:sz w:val="24"/>
          <w:szCs w:val="24"/>
          <w:lang w:eastAsia="ru-RU"/>
        </w:rPr>
        <w:b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действующим законодательством и настоящим Уставом.</w:t>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Глава 4.</w:t>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Муниципальные правовые акты.</w:t>
      </w:r>
      <w:r w:rsidRPr="00CE6C6A">
        <w:rPr>
          <w:rFonts w:ascii="Times New Roman" w:eastAsia="Times New Roman" w:hAnsi="Times New Roman"/>
          <w:sz w:val="24"/>
          <w:szCs w:val="24"/>
          <w:lang w:eastAsia="ru-RU"/>
        </w:rPr>
        <w:br/>
        <w:t>Статья 37. Система муниципальных правовых актов.</w:t>
      </w:r>
    </w:p>
    <w:p w:rsidR="00CE6C6A" w:rsidRPr="00CE6C6A" w:rsidRDefault="00CE6C6A" w:rsidP="00CE6C6A">
      <w:pPr>
        <w:numPr>
          <w:ilvl w:val="0"/>
          <w:numId w:val="3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В систему муниципальных правовых актов муниципального образования входят: </w:t>
      </w:r>
      <w:r w:rsidRPr="00CE6C6A">
        <w:rPr>
          <w:rFonts w:ascii="Times New Roman" w:eastAsia="Times New Roman" w:hAnsi="Times New Roman"/>
          <w:sz w:val="24"/>
          <w:szCs w:val="24"/>
          <w:lang w:eastAsia="ru-RU"/>
        </w:rPr>
        <w:br/>
        <w:t xml:space="preserve">- Устав муниципального образования; </w:t>
      </w:r>
      <w:r w:rsidRPr="00CE6C6A">
        <w:rPr>
          <w:rFonts w:ascii="Times New Roman" w:eastAsia="Times New Roman" w:hAnsi="Times New Roman"/>
          <w:sz w:val="24"/>
          <w:szCs w:val="24"/>
          <w:lang w:eastAsia="ru-RU"/>
        </w:rPr>
        <w:br/>
        <w:t xml:space="preserve">- правовые акты, принятые на местном референдуме; </w:t>
      </w:r>
      <w:r w:rsidRPr="00CE6C6A">
        <w:rPr>
          <w:rFonts w:ascii="Times New Roman" w:eastAsia="Times New Roman" w:hAnsi="Times New Roman"/>
          <w:sz w:val="24"/>
          <w:szCs w:val="24"/>
          <w:lang w:eastAsia="ru-RU"/>
        </w:rPr>
        <w:br/>
        <w:t xml:space="preserve">- решения Совета депутатов (далее – решения); </w:t>
      </w:r>
      <w:r w:rsidRPr="00CE6C6A">
        <w:rPr>
          <w:rFonts w:ascii="Times New Roman" w:eastAsia="Times New Roman" w:hAnsi="Times New Roman"/>
          <w:sz w:val="24"/>
          <w:szCs w:val="24"/>
          <w:lang w:eastAsia="ru-RU"/>
        </w:rPr>
        <w:br/>
        <w:t xml:space="preserve">- постановления и распоряжения Главы муниципального образования; </w:t>
      </w:r>
      <w:r w:rsidRPr="00CE6C6A">
        <w:rPr>
          <w:rFonts w:ascii="Times New Roman" w:eastAsia="Times New Roman" w:hAnsi="Times New Roman"/>
          <w:sz w:val="24"/>
          <w:szCs w:val="24"/>
          <w:lang w:eastAsia="ru-RU"/>
        </w:rPr>
        <w:br/>
        <w:t>- постановления и распоряжения главы Администрации.</w:t>
      </w:r>
    </w:p>
    <w:p w:rsidR="00CE6C6A" w:rsidRPr="00CE6C6A" w:rsidRDefault="00CE6C6A" w:rsidP="00CE6C6A">
      <w:pPr>
        <w:numPr>
          <w:ilvl w:val="0"/>
          <w:numId w:val="3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E6C6A" w:rsidRPr="00CE6C6A" w:rsidRDefault="00CE6C6A" w:rsidP="00CE6C6A">
      <w:pPr>
        <w:numPr>
          <w:ilvl w:val="0"/>
          <w:numId w:val="3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E6C6A" w:rsidRPr="00CE6C6A" w:rsidRDefault="00CE6C6A" w:rsidP="00CE6C6A">
      <w:pPr>
        <w:numPr>
          <w:ilvl w:val="0"/>
          <w:numId w:val="3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Проекты муниципальных правовых актов вносятся: </w:t>
      </w:r>
      <w:r w:rsidRPr="00CE6C6A">
        <w:rPr>
          <w:rFonts w:ascii="Times New Roman" w:eastAsia="Times New Roman" w:hAnsi="Times New Roman"/>
          <w:sz w:val="24"/>
          <w:szCs w:val="24"/>
          <w:lang w:eastAsia="ru-RU"/>
        </w:rPr>
        <w:br/>
        <w:t xml:space="preserve">- депутатами представительного органа муниципального образования; </w:t>
      </w:r>
      <w:r w:rsidRPr="00CE6C6A">
        <w:rPr>
          <w:rFonts w:ascii="Times New Roman" w:eastAsia="Times New Roman" w:hAnsi="Times New Roman"/>
          <w:sz w:val="24"/>
          <w:szCs w:val="24"/>
          <w:lang w:eastAsia="ru-RU"/>
        </w:rPr>
        <w:br/>
        <w:t xml:space="preserve">- Главой муниципального образования; </w:t>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lastRenderedPageBreak/>
        <w:t xml:space="preserve">- главой Администрации; </w:t>
      </w:r>
      <w:r w:rsidRPr="00CE6C6A">
        <w:rPr>
          <w:rFonts w:ascii="Times New Roman" w:eastAsia="Times New Roman" w:hAnsi="Times New Roman"/>
          <w:sz w:val="24"/>
          <w:szCs w:val="24"/>
          <w:lang w:eastAsia="ru-RU"/>
        </w:rPr>
        <w:br/>
        <w:t xml:space="preserve">- органами территориального общественного самоуправления; </w:t>
      </w:r>
      <w:r w:rsidRPr="00CE6C6A">
        <w:rPr>
          <w:rFonts w:ascii="Times New Roman" w:eastAsia="Times New Roman" w:hAnsi="Times New Roman"/>
          <w:sz w:val="24"/>
          <w:szCs w:val="24"/>
          <w:lang w:eastAsia="ru-RU"/>
        </w:rPr>
        <w:br/>
        <w:t>- инициативными группами граждан.</w:t>
      </w:r>
    </w:p>
    <w:p w:rsidR="00CE6C6A" w:rsidRPr="00CE6C6A" w:rsidRDefault="00CE6C6A" w:rsidP="00CE6C6A">
      <w:pPr>
        <w:numPr>
          <w:ilvl w:val="0"/>
          <w:numId w:val="37"/>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Если для реализации решения, принятого путем прямого волеизъявления населения муниципального образования,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w:t>
      </w:r>
      <w:proofErr w:type="gramEnd"/>
      <w:r w:rsidRPr="00CE6C6A">
        <w:rPr>
          <w:rFonts w:ascii="Times New Roman" w:eastAsia="Times New Roman" w:hAnsi="Times New Roman"/>
          <w:sz w:val="24"/>
          <w:szCs w:val="24"/>
          <w:lang w:eastAsia="ru-RU"/>
        </w:rPr>
        <w:t xml:space="preserve"> правового акта. Указанный срок не может превышать три месяца. Нарушение указанного срока издания соответствующего муниципального правового акта является основанием для расторжения контракта с главой Администрации либо прекращения полномочий Совета депутатов.</w:t>
      </w:r>
    </w:p>
    <w:p w:rsidR="00CE6C6A" w:rsidRPr="00CE6C6A" w:rsidRDefault="00CE6C6A" w:rsidP="00CE6C6A">
      <w:pPr>
        <w:numPr>
          <w:ilvl w:val="0"/>
          <w:numId w:val="3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Совет депутатов по вопросам своей компетенции принимает решения устанавливающие правила, обязательные для исполнения на территории муниципального образования. Решения Совета депутатов, принимаются в форме постановления. В определенных Регламентом случаях, по отдельным вопросам организации деятельности Совета депутатов муниципального образования, Совет депутатов принимает решение без оформления постановления, а лишь с отражением принятого решения в протоколе заседания Совета депутатов (без оформления постановления). Порядок принятия решений Советом депутатов определяется настоящим Уставом и Регламентом Совета депутатов.</w:t>
      </w:r>
    </w:p>
    <w:p w:rsidR="00CE6C6A" w:rsidRPr="00CE6C6A" w:rsidRDefault="00CE6C6A" w:rsidP="00CE6C6A">
      <w:pPr>
        <w:numPr>
          <w:ilvl w:val="0"/>
          <w:numId w:val="3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Глава муниципального образования издает постановления и распоряжения по вопросам деятельности Совета депутатов муниципального образования.</w:t>
      </w:r>
    </w:p>
    <w:p w:rsidR="00CE6C6A" w:rsidRPr="00CE6C6A" w:rsidRDefault="00CE6C6A" w:rsidP="00CE6C6A">
      <w:pPr>
        <w:numPr>
          <w:ilvl w:val="0"/>
          <w:numId w:val="3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Глава Администрации в пределах своих полномочий, установленных настоящим Уставом и решениями Совета депутатов, издает: </w:t>
      </w:r>
      <w:r w:rsidRPr="00CE6C6A">
        <w:rPr>
          <w:rFonts w:ascii="Times New Roman" w:eastAsia="Times New Roman" w:hAnsi="Times New Roman"/>
          <w:sz w:val="24"/>
          <w:szCs w:val="24"/>
          <w:lang w:eastAsia="ru-RU"/>
        </w:rPr>
        <w:br/>
        <w:t xml:space="preserve">-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 </w:t>
      </w:r>
      <w:r w:rsidRPr="00CE6C6A">
        <w:rPr>
          <w:rFonts w:ascii="Times New Roman" w:eastAsia="Times New Roman" w:hAnsi="Times New Roman"/>
          <w:sz w:val="24"/>
          <w:szCs w:val="24"/>
          <w:lang w:eastAsia="ru-RU"/>
        </w:rPr>
        <w:br/>
        <w:t>- распоряжения по вопросам организации работы Администрации муниципального образования.</w:t>
      </w:r>
    </w:p>
    <w:p w:rsidR="00CE6C6A" w:rsidRPr="00CE6C6A" w:rsidRDefault="00CE6C6A" w:rsidP="00CE6C6A">
      <w:pPr>
        <w:numPr>
          <w:ilvl w:val="0"/>
          <w:numId w:val="3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Иные должностные лица муниципального образования издают распоряжения и приказы по вопросам, относящимся к их полномочиям.</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38. Опубликование и вступление в силу муниципальных правовых актов.</w:t>
      </w:r>
    </w:p>
    <w:p w:rsidR="00CE6C6A" w:rsidRPr="00CE6C6A" w:rsidRDefault="00CE6C6A" w:rsidP="00CE6C6A">
      <w:pPr>
        <w:numPr>
          <w:ilvl w:val="0"/>
          <w:numId w:val="3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Устав муниципального образования, правовые акты, принятые на местном референдуме, и решения Совета депутатов подлежат официальному опубликованию в течение 15 дней с даты их принятия или в иные сроки, установленные федеральным законом и настоящим Уставом.</w:t>
      </w:r>
    </w:p>
    <w:p w:rsidR="00CE6C6A" w:rsidRPr="00CE6C6A" w:rsidRDefault="00CE6C6A" w:rsidP="00CE6C6A">
      <w:pPr>
        <w:numPr>
          <w:ilvl w:val="0"/>
          <w:numId w:val="3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Решения, принятые Советом депутатов, в течение двух дней направляются Главе муниципального образования для подписания и официального опубликования.</w:t>
      </w:r>
    </w:p>
    <w:p w:rsidR="00CE6C6A" w:rsidRPr="00CE6C6A" w:rsidRDefault="00CE6C6A" w:rsidP="00CE6C6A">
      <w:pPr>
        <w:numPr>
          <w:ilvl w:val="0"/>
          <w:numId w:val="3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Глава муниципального образования в течение трех дней подписывает решение Совета депутатов и в десятидневный срок обеспечивает его официальное опубликование.</w:t>
      </w:r>
    </w:p>
    <w:p w:rsidR="00CE6C6A" w:rsidRPr="00CE6C6A" w:rsidRDefault="00CE6C6A" w:rsidP="00CE6C6A">
      <w:pPr>
        <w:numPr>
          <w:ilvl w:val="0"/>
          <w:numId w:val="38"/>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В случае отклонения Главой муниципального образования решение Совета депутатов может быть одобрено в раннее принятой редакции большинством не менее двух третей голосов от установленной настоящим Уставом численности депутатов.</w:t>
      </w:r>
      <w:proofErr w:type="gramEnd"/>
    </w:p>
    <w:p w:rsidR="00CE6C6A" w:rsidRPr="00CE6C6A" w:rsidRDefault="00CE6C6A" w:rsidP="00CE6C6A">
      <w:pPr>
        <w:numPr>
          <w:ilvl w:val="0"/>
          <w:numId w:val="3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Решение, одобренное в ранее принятой редакции, не может быть повторно отклонено Главой муниципального образования и подлежит подписанию с последующим официальным опубликованием (обнародованием).</w:t>
      </w:r>
    </w:p>
    <w:p w:rsidR="00CE6C6A" w:rsidRPr="00CE6C6A" w:rsidRDefault="00CE6C6A" w:rsidP="00CE6C6A">
      <w:pPr>
        <w:numPr>
          <w:ilvl w:val="0"/>
          <w:numId w:val="3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Муниципальные нормативные правовые акты подлежат официальному опубликованию (обнародованию) и вступают в силу со дня их официального опубликования.</w:t>
      </w:r>
    </w:p>
    <w:p w:rsidR="00CE6C6A" w:rsidRPr="00CE6C6A" w:rsidRDefault="00CE6C6A" w:rsidP="00CE6C6A">
      <w:pPr>
        <w:numPr>
          <w:ilvl w:val="0"/>
          <w:numId w:val="3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Официальное опубликование (обнародование) муниципальных нормативных правовых актов осуществляется не позднее, чем через 10 дней со дня их подписания.</w:t>
      </w:r>
    </w:p>
    <w:p w:rsidR="00CE6C6A" w:rsidRPr="00CE6C6A" w:rsidRDefault="00CE6C6A" w:rsidP="00CE6C6A">
      <w:pPr>
        <w:numPr>
          <w:ilvl w:val="0"/>
          <w:numId w:val="3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Официально не опубликованные муниципальные нормативные правовые акты, затрагивающие права, свободы и обязанности человека и гражданина, не подлежат применению.</w:t>
      </w:r>
    </w:p>
    <w:p w:rsidR="00CE6C6A" w:rsidRPr="00CE6C6A" w:rsidRDefault="00CE6C6A" w:rsidP="00CE6C6A">
      <w:pPr>
        <w:numPr>
          <w:ilvl w:val="0"/>
          <w:numId w:val="3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Датой официального опубликования муниципального нормативного правового акта муниципального образования считается дата первой публикации в печатном средстве массовой информации, учрежденном Советом депутатов для опубликования муниципальных правовых актов, и/или в ином печатном средстве массовой информации, определенным Советом депутатов.</w:t>
      </w:r>
    </w:p>
    <w:p w:rsidR="00CE6C6A" w:rsidRPr="00CE6C6A" w:rsidRDefault="00CE6C6A" w:rsidP="00CE6C6A">
      <w:pPr>
        <w:numPr>
          <w:ilvl w:val="0"/>
          <w:numId w:val="3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CE6C6A" w:rsidRPr="00CE6C6A" w:rsidRDefault="00CE6C6A" w:rsidP="00CE6C6A">
      <w:pPr>
        <w:numPr>
          <w:ilvl w:val="0"/>
          <w:numId w:val="3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Тексты муниципальных правовых актов и иная официальная информация размещается на официальном сайте муниципального образования в сети «Интернет».</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39. Внесение изменений и дополнений в Устав муниципального образования.</w:t>
      </w:r>
    </w:p>
    <w:p w:rsidR="00CE6C6A" w:rsidRPr="00CE6C6A" w:rsidRDefault="00CE6C6A" w:rsidP="00CE6C6A">
      <w:pPr>
        <w:numPr>
          <w:ilvl w:val="0"/>
          <w:numId w:val="39"/>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статьей 11 настоящего Устава.</w:t>
      </w:r>
    </w:p>
    <w:p w:rsidR="00CE6C6A" w:rsidRPr="00CE6C6A" w:rsidRDefault="00CE6C6A" w:rsidP="00CE6C6A">
      <w:pPr>
        <w:numPr>
          <w:ilvl w:val="0"/>
          <w:numId w:val="39"/>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настоящим Уставом численности депутатов Совета депутатов.</w:t>
      </w:r>
    </w:p>
    <w:p w:rsidR="00CE6C6A" w:rsidRPr="00CE6C6A" w:rsidRDefault="00CE6C6A" w:rsidP="00CE6C6A">
      <w:pPr>
        <w:numPr>
          <w:ilvl w:val="0"/>
          <w:numId w:val="39"/>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Муниципальный правовой акт о внесении изменений и дополнений в Устав муниципального образования подлежит государственной регистрации в органах юстиции в порядке, установленном федеральным законом.</w:t>
      </w:r>
    </w:p>
    <w:p w:rsidR="00CE6C6A" w:rsidRPr="00CE6C6A" w:rsidRDefault="00CE6C6A" w:rsidP="00CE6C6A">
      <w:pPr>
        <w:numPr>
          <w:ilvl w:val="0"/>
          <w:numId w:val="39"/>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Глава 5.</w:t>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Экономическая основа муниципального образования.</w:t>
      </w:r>
      <w:r w:rsidRPr="00CE6C6A">
        <w:rPr>
          <w:rFonts w:ascii="Times New Roman" w:eastAsia="Times New Roman" w:hAnsi="Times New Roman"/>
          <w:sz w:val="24"/>
          <w:szCs w:val="24"/>
          <w:lang w:eastAsia="ru-RU"/>
        </w:rPr>
        <w:br/>
        <w:t>Статья 40. Экономическая основа муниципального образования.</w:t>
      </w:r>
    </w:p>
    <w:p w:rsidR="00CE6C6A" w:rsidRPr="00CE6C6A" w:rsidRDefault="00CE6C6A" w:rsidP="00CE6C6A">
      <w:pPr>
        <w:numPr>
          <w:ilvl w:val="0"/>
          <w:numId w:val="4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Экономическую основу муниципального образования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w:t>
      </w:r>
    </w:p>
    <w:p w:rsidR="00CE6C6A" w:rsidRPr="00CE6C6A" w:rsidRDefault="00CE6C6A" w:rsidP="00CE6C6A">
      <w:pPr>
        <w:numPr>
          <w:ilvl w:val="0"/>
          <w:numId w:val="4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Возникновение, осуществление и прекращение права муниципальной собственности, а также порядок учета муниципального имущества осуществляется в соответствии с действующим законодательством.</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41. Владение, пользование и распоряжение муниципальным имуществом.</w:t>
      </w:r>
    </w:p>
    <w:p w:rsidR="00CE6C6A" w:rsidRPr="00CE6C6A" w:rsidRDefault="00CE6C6A" w:rsidP="00CE6C6A">
      <w:pPr>
        <w:numPr>
          <w:ilvl w:val="0"/>
          <w:numId w:val="4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Администрация муниципального образования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областными законами, настоящим Уставом и решениями Совета депутатов.</w:t>
      </w:r>
    </w:p>
    <w:p w:rsidR="00CE6C6A" w:rsidRPr="00CE6C6A" w:rsidRDefault="00CE6C6A" w:rsidP="00CE6C6A">
      <w:pPr>
        <w:numPr>
          <w:ilvl w:val="0"/>
          <w:numId w:val="4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Администрация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в соответствии с федеральными, областными законами, настоящим Уставом и решениями Совета депутатов.</w:t>
      </w:r>
    </w:p>
    <w:p w:rsidR="00CE6C6A" w:rsidRPr="00CE6C6A" w:rsidRDefault="00CE6C6A" w:rsidP="00CE6C6A">
      <w:pPr>
        <w:numPr>
          <w:ilvl w:val="0"/>
          <w:numId w:val="4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Администрация муниципального образования, в соответствии </w:t>
      </w:r>
      <w:proofErr w:type="gramStart"/>
      <w:r w:rsidRPr="00CE6C6A">
        <w:rPr>
          <w:rFonts w:ascii="Times New Roman" w:eastAsia="Times New Roman" w:hAnsi="Times New Roman"/>
          <w:sz w:val="24"/>
          <w:szCs w:val="24"/>
          <w:lang w:eastAsia="ru-RU"/>
        </w:rPr>
        <w:t>с</w:t>
      </w:r>
      <w:proofErr w:type="gramEnd"/>
      <w:r w:rsidRPr="00CE6C6A">
        <w:rPr>
          <w:rFonts w:ascii="Times New Roman" w:eastAsia="Times New Roman" w:hAnsi="Times New Roman"/>
          <w:sz w:val="24"/>
          <w:szCs w:val="24"/>
          <w:lang w:eastAsia="ru-RU"/>
        </w:rPr>
        <w:t xml:space="preserve"> </w:t>
      </w:r>
      <w:proofErr w:type="gramStart"/>
      <w:r w:rsidRPr="00CE6C6A">
        <w:rPr>
          <w:rFonts w:ascii="Times New Roman" w:eastAsia="Times New Roman" w:hAnsi="Times New Roman"/>
          <w:sz w:val="24"/>
          <w:szCs w:val="24"/>
          <w:lang w:eastAsia="ru-RU"/>
        </w:rPr>
        <w:t>решениям</w:t>
      </w:r>
      <w:proofErr w:type="gramEnd"/>
      <w:r w:rsidRPr="00CE6C6A">
        <w:rPr>
          <w:rFonts w:ascii="Times New Roman" w:eastAsia="Times New Roman" w:hAnsi="Times New Roman"/>
          <w:sz w:val="24"/>
          <w:szCs w:val="24"/>
          <w:lang w:eastAsia="ru-RU"/>
        </w:rPr>
        <w:t xml:space="preserve"> Совета депутатов,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E6C6A" w:rsidRPr="00CE6C6A" w:rsidRDefault="00CE6C6A" w:rsidP="00CE6C6A">
      <w:pPr>
        <w:numPr>
          <w:ilvl w:val="0"/>
          <w:numId w:val="4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Доходы от использования и приватизации муниципального имущества поступают в местный бюджет.</w:t>
      </w:r>
    </w:p>
    <w:p w:rsidR="00CE6C6A" w:rsidRPr="00CE6C6A" w:rsidRDefault="00CE6C6A" w:rsidP="00CE6C6A">
      <w:pPr>
        <w:numPr>
          <w:ilvl w:val="0"/>
          <w:numId w:val="4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Администрация муниципального образования от имени муниципального образования </w:t>
      </w:r>
      <w:proofErr w:type="spellStart"/>
      <w:r w:rsidRPr="00CE6C6A">
        <w:rPr>
          <w:rFonts w:ascii="Times New Roman" w:eastAsia="Times New Roman" w:hAnsi="Times New Roman"/>
          <w:sz w:val="24"/>
          <w:szCs w:val="24"/>
          <w:lang w:eastAsia="ru-RU"/>
        </w:rPr>
        <w:t>субсидиарно</w:t>
      </w:r>
      <w:proofErr w:type="spellEnd"/>
      <w:r w:rsidRPr="00CE6C6A">
        <w:rPr>
          <w:rFonts w:ascii="Times New Roman" w:eastAsia="Times New Roman" w:hAnsi="Times New Roman"/>
          <w:sz w:val="24"/>
          <w:szCs w:val="24"/>
          <w:lang w:eastAsia="ru-RU"/>
        </w:rPr>
        <w:t xml:space="preserve"> отвечает по обязательствам муниципальных учреждений и обеспечивает их исполнение в порядке, установленном федеральным законом.</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Глава 6.</w:t>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 xml:space="preserve">Порядок формирования, утверждения и исполнения местного бюджета и порядок </w:t>
      </w:r>
      <w:proofErr w:type="gramStart"/>
      <w:r w:rsidRPr="00CE6C6A">
        <w:rPr>
          <w:rFonts w:ascii="Times New Roman" w:eastAsia="Times New Roman" w:hAnsi="Times New Roman"/>
          <w:b/>
          <w:bCs/>
          <w:sz w:val="24"/>
          <w:szCs w:val="24"/>
          <w:lang w:eastAsia="ru-RU"/>
        </w:rPr>
        <w:t>контроля за</w:t>
      </w:r>
      <w:proofErr w:type="gramEnd"/>
      <w:r w:rsidRPr="00CE6C6A">
        <w:rPr>
          <w:rFonts w:ascii="Times New Roman" w:eastAsia="Times New Roman" w:hAnsi="Times New Roman"/>
          <w:b/>
          <w:bCs/>
          <w:sz w:val="24"/>
          <w:szCs w:val="24"/>
          <w:lang w:eastAsia="ru-RU"/>
        </w:rPr>
        <w:t xml:space="preserve"> его исполнением.</w:t>
      </w:r>
      <w:r w:rsidRPr="00CE6C6A">
        <w:rPr>
          <w:rFonts w:ascii="Times New Roman" w:eastAsia="Times New Roman" w:hAnsi="Times New Roman"/>
          <w:sz w:val="24"/>
          <w:szCs w:val="24"/>
          <w:lang w:eastAsia="ru-RU"/>
        </w:rPr>
        <w:br/>
        <w:t>Статья 42. Местный бюджет.</w:t>
      </w:r>
    </w:p>
    <w:p w:rsidR="00CE6C6A" w:rsidRPr="00CE6C6A" w:rsidRDefault="00CE6C6A" w:rsidP="00CE6C6A">
      <w:pPr>
        <w:numPr>
          <w:ilvl w:val="0"/>
          <w:numId w:val="4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Муниципальное образование имеет бюджет муниципального образования (местный бюджет).</w:t>
      </w:r>
    </w:p>
    <w:p w:rsidR="00CE6C6A" w:rsidRPr="00CE6C6A" w:rsidRDefault="00CE6C6A" w:rsidP="00CE6C6A">
      <w:pPr>
        <w:numPr>
          <w:ilvl w:val="0"/>
          <w:numId w:val="4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Порядок формирования, утверждения и исполнения местного бюджета муниципального образования, а также порядок </w:t>
      </w:r>
      <w:proofErr w:type="gramStart"/>
      <w:r w:rsidRPr="00CE6C6A">
        <w:rPr>
          <w:rFonts w:ascii="Times New Roman" w:eastAsia="Times New Roman" w:hAnsi="Times New Roman"/>
          <w:sz w:val="24"/>
          <w:szCs w:val="24"/>
          <w:lang w:eastAsia="ru-RU"/>
        </w:rPr>
        <w:t>контроля за</w:t>
      </w:r>
      <w:proofErr w:type="gramEnd"/>
      <w:r w:rsidRPr="00CE6C6A">
        <w:rPr>
          <w:rFonts w:ascii="Times New Roman" w:eastAsia="Times New Roman" w:hAnsi="Times New Roman"/>
          <w:sz w:val="24"/>
          <w:szCs w:val="24"/>
          <w:lang w:eastAsia="ru-RU"/>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законами и областными законами, решениями Совета депутатов.</w:t>
      </w:r>
    </w:p>
    <w:p w:rsidR="00CE6C6A" w:rsidRPr="00CE6C6A" w:rsidRDefault="00CE6C6A" w:rsidP="00CE6C6A">
      <w:pPr>
        <w:numPr>
          <w:ilvl w:val="0"/>
          <w:numId w:val="4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Решение об утверждении местного бюджета, годовой отчет о его исполнении, подлежат официальному опубликованию в сроки, утверждаемые Советом депутатов.</w:t>
      </w:r>
    </w:p>
    <w:p w:rsidR="00CE6C6A" w:rsidRPr="00CE6C6A" w:rsidRDefault="00CE6C6A" w:rsidP="00CE6C6A">
      <w:pPr>
        <w:numPr>
          <w:ilvl w:val="0"/>
          <w:numId w:val="4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Порядок участия граждан в обсуждении проекта местного бюджета и отчета о его исполнении определяется статьей 11 настоящего Устава.</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43. Расходы местного бюджета.</w:t>
      </w:r>
    </w:p>
    <w:p w:rsidR="00CE6C6A" w:rsidRPr="00CE6C6A" w:rsidRDefault="00CE6C6A" w:rsidP="00CE6C6A">
      <w:pPr>
        <w:numPr>
          <w:ilvl w:val="0"/>
          <w:numId w:val="4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Расходы местного бюджета осуществляются в формах, предусмотренных Бюджетным кодексом Российской Федерации.</w:t>
      </w:r>
    </w:p>
    <w:p w:rsidR="00CE6C6A" w:rsidRPr="00CE6C6A" w:rsidRDefault="00CE6C6A" w:rsidP="00CE6C6A">
      <w:pPr>
        <w:numPr>
          <w:ilvl w:val="0"/>
          <w:numId w:val="4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Администрация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решением Совета депутатов.</w:t>
      </w:r>
    </w:p>
    <w:p w:rsidR="00CE6C6A" w:rsidRPr="00CE6C6A" w:rsidRDefault="00CE6C6A" w:rsidP="00CE6C6A">
      <w:pPr>
        <w:numPr>
          <w:ilvl w:val="0"/>
          <w:numId w:val="4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Совет депутатов определяет размеры и условия оплаты труда муниципальных служащих, работников муниципальных предприятий и учреждений, а также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CE6C6A" w:rsidRPr="00CE6C6A" w:rsidRDefault="00CE6C6A" w:rsidP="00CE6C6A">
      <w:pPr>
        <w:numPr>
          <w:ilvl w:val="0"/>
          <w:numId w:val="4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В случаях, установленных федеральным законом, </w:t>
      </w:r>
      <w:proofErr w:type="gramStart"/>
      <w:r w:rsidRPr="00CE6C6A">
        <w:rPr>
          <w:rFonts w:ascii="Times New Roman" w:eastAsia="Times New Roman" w:hAnsi="Times New Roman"/>
          <w:sz w:val="24"/>
          <w:szCs w:val="24"/>
          <w:lang w:eastAsia="ru-RU"/>
        </w:rPr>
        <w:t>размер оплаты труда</w:t>
      </w:r>
      <w:proofErr w:type="gramEnd"/>
      <w:r w:rsidRPr="00CE6C6A">
        <w:rPr>
          <w:rFonts w:ascii="Times New Roman" w:eastAsia="Times New Roman" w:hAnsi="Times New Roman"/>
          <w:sz w:val="24"/>
          <w:szCs w:val="24"/>
          <w:lang w:eastAsia="ru-RU"/>
        </w:rPr>
        <w:t xml:space="preserve"> депутатов,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областным законом.</w:t>
      </w:r>
    </w:p>
    <w:p w:rsidR="00CE6C6A" w:rsidRPr="00CE6C6A" w:rsidRDefault="00CE6C6A" w:rsidP="00CE6C6A">
      <w:pPr>
        <w:numPr>
          <w:ilvl w:val="0"/>
          <w:numId w:val="43"/>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и областного законами, устанавливается соответственно федеральными органами государственной власти и органами государственной власти Ленинградской области.</w:t>
      </w:r>
      <w:proofErr w:type="gramEnd"/>
    </w:p>
    <w:p w:rsidR="00CE6C6A" w:rsidRPr="00CE6C6A" w:rsidRDefault="00CE6C6A" w:rsidP="00CE6C6A">
      <w:pPr>
        <w:numPr>
          <w:ilvl w:val="0"/>
          <w:numId w:val="4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Осуществление расходов местного бюджета на финансирование полномочий федеральных органов государственной власти, органов государственной власти Ленинградской области не допускается, за исключением случаев, установленных федеральными законами, законами Ленинградской области.</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br/>
        <w:t>Статья 44. Муниципальный заказ.</w:t>
      </w:r>
    </w:p>
    <w:p w:rsidR="00CE6C6A" w:rsidRPr="00CE6C6A" w:rsidRDefault="00CE6C6A" w:rsidP="00CE6C6A">
      <w:pPr>
        <w:numPr>
          <w:ilvl w:val="0"/>
          <w:numId w:val="4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Администрация и уполномоченные ей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и областными законами.</w:t>
      </w:r>
    </w:p>
    <w:p w:rsidR="00CE6C6A" w:rsidRPr="00CE6C6A" w:rsidRDefault="00CE6C6A" w:rsidP="00CE6C6A">
      <w:pPr>
        <w:numPr>
          <w:ilvl w:val="0"/>
          <w:numId w:val="4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Муниципальный заказ на поставки товаров, выполнение работ и оказание услуг финансируется за счет средств местного бюджета. Размещение указанного муниципального заказа осуществляется на конкурсной основе, за исключением случаев, установленных федеральным законом.</w:t>
      </w:r>
    </w:p>
    <w:p w:rsidR="00CE6C6A" w:rsidRPr="00CE6C6A" w:rsidRDefault="00CE6C6A" w:rsidP="00CE6C6A">
      <w:pPr>
        <w:numPr>
          <w:ilvl w:val="0"/>
          <w:numId w:val="4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Порядок формирования, размещения, исполнения и </w:t>
      </w:r>
      <w:proofErr w:type="gramStart"/>
      <w:r w:rsidRPr="00CE6C6A">
        <w:rPr>
          <w:rFonts w:ascii="Times New Roman" w:eastAsia="Times New Roman" w:hAnsi="Times New Roman"/>
          <w:sz w:val="24"/>
          <w:szCs w:val="24"/>
          <w:lang w:eastAsia="ru-RU"/>
        </w:rPr>
        <w:t>контроля за</w:t>
      </w:r>
      <w:proofErr w:type="gramEnd"/>
      <w:r w:rsidRPr="00CE6C6A">
        <w:rPr>
          <w:rFonts w:ascii="Times New Roman" w:eastAsia="Times New Roman" w:hAnsi="Times New Roman"/>
          <w:sz w:val="24"/>
          <w:szCs w:val="24"/>
          <w:lang w:eastAsia="ru-RU"/>
        </w:rPr>
        <w:t xml:space="preserve"> исполнением муниципального заказа устанавливается настоящим Уставом и решениями Совета депутатов.</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45. Доходы местного бюджета.</w:t>
      </w:r>
    </w:p>
    <w:p w:rsidR="00CE6C6A" w:rsidRPr="00CE6C6A" w:rsidRDefault="00CE6C6A" w:rsidP="00CE6C6A">
      <w:pPr>
        <w:numPr>
          <w:ilvl w:val="0"/>
          <w:numId w:val="4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Состав собственных доходов местного бюджета определяется федеральными законами и областными законами, а также принятыми в соответствии с ними решениями Совета депутатов.</w:t>
      </w:r>
    </w:p>
    <w:p w:rsidR="00CE6C6A" w:rsidRPr="00CE6C6A" w:rsidRDefault="00CE6C6A" w:rsidP="00CE6C6A">
      <w:pPr>
        <w:numPr>
          <w:ilvl w:val="0"/>
          <w:numId w:val="4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доходы местного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в соответствии с федеральными и областными законами.</w:t>
      </w:r>
    </w:p>
    <w:p w:rsidR="00CE6C6A" w:rsidRPr="00CE6C6A" w:rsidRDefault="00CE6C6A" w:rsidP="00CE6C6A">
      <w:pPr>
        <w:numPr>
          <w:ilvl w:val="0"/>
          <w:numId w:val="4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Учет операций по распределению доходов от налогов и сборов в соответствии с нормативами отчислений, установленными федеральным законом, осуществляется в порядке, установленном Бюджетным кодексом Российской Федерации.</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 xml:space="preserve">Статья 46. Муниципальные заимствования. </w:t>
      </w:r>
      <w:r w:rsidRPr="00CE6C6A">
        <w:rPr>
          <w:rFonts w:ascii="Times New Roman" w:eastAsia="Times New Roman" w:hAnsi="Times New Roman"/>
          <w:sz w:val="24"/>
          <w:szCs w:val="24"/>
          <w:lang w:eastAsia="ru-RU"/>
        </w:rPr>
        <w:br/>
        <w:t xml:space="preserve">Порядок привлечения муниципальным образованием заемных средств, в том числе за счет выпуска муниципальных ценных бумаг, устанавливается Советом депутатов в соответствии с требованиями действующего законодательства. </w:t>
      </w:r>
      <w:r w:rsidRPr="00CE6C6A">
        <w:rPr>
          <w:rFonts w:ascii="Times New Roman" w:eastAsia="Times New Roman" w:hAnsi="Times New Roman"/>
          <w:sz w:val="24"/>
          <w:szCs w:val="24"/>
          <w:lang w:eastAsia="ru-RU"/>
        </w:rPr>
        <w:br/>
        <w:t>Статья 47. Исполнение местного бюджета.</w:t>
      </w:r>
    </w:p>
    <w:p w:rsidR="00CE6C6A" w:rsidRPr="00CE6C6A" w:rsidRDefault="00CE6C6A" w:rsidP="00CE6C6A">
      <w:pPr>
        <w:numPr>
          <w:ilvl w:val="0"/>
          <w:numId w:val="4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Исполнение местного бюджета производится Администрацией в соответствии с Бюджетным кодексом Российской Федерации.</w:t>
      </w:r>
    </w:p>
    <w:p w:rsidR="00CE6C6A" w:rsidRPr="00CE6C6A" w:rsidRDefault="00CE6C6A" w:rsidP="00CE6C6A">
      <w:pPr>
        <w:numPr>
          <w:ilvl w:val="0"/>
          <w:numId w:val="4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CE6C6A" w:rsidRPr="00CE6C6A" w:rsidRDefault="00CE6C6A" w:rsidP="00CE6C6A">
      <w:pPr>
        <w:numPr>
          <w:ilvl w:val="0"/>
          <w:numId w:val="4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Кассовое обслуживание исполнения местного бюджета осуществляется в порядке, установленном Бюджетным кодексом Российской Федерации.</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 xml:space="preserve">Статья 48. </w:t>
      </w:r>
      <w:proofErr w:type="gramStart"/>
      <w:r w:rsidRPr="00CE6C6A">
        <w:rPr>
          <w:rFonts w:ascii="Times New Roman" w:eastAsia="Times New Roman" w:hAnsi="Times New Roman"/>
          <w:sz w:val="24"/>
          <w:szCs w:val="24"/>
          <w:lang w:eastAsia="ru-RU"/>
        </w:rPr>
        <w:t>Контроль за</w:t>
      </w:r>
      <w:proofErr w:type="gramEnd"/>
      <w:r w:rsidRPr="00CE6C6A">
        <w:rPr>
          <w:rFonts w:ascii="Times New Roman" w:eastAsia="Times New Roman" w:hAnsi="Times New Roman"/>
          <w:sz w:val="24"/>
          <w:szCs w:val="24"/>
          <w:lang w:eastAsia="ru-RU"/>
        </w:rPr>
        <w:t xml:space="preserve"> его исполнением местного бюджета. </w:t>
      </w:r>
      <w:r w:rsidRPr="00CE6C6A">
        <w:rPr>
          <w:rFonts w:ascii="Times New Roman" w:eastAsia="Times New Roman" w:hAnsi="Times New Roman"/>
          <w:sz w:val="24"/>
          <w:szCs w:val="24"/>
          <w:lang w:eastAsia="ru-RU"/>
        </w:rPr>
        <w:br/>
        <w:t>Формы и порядок осуществления финансового контроля органами местного самоуправления устанавливаются в соответствии с Бюджетным кодексом Российской Федерации иными актами бюджетного законодательства, нормативными правовыми актами Российской Федерации, нормативными правовыми актами Ленинградской области и органов местного самоуправления.</w:t>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Глава 7.</w:t>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Ответственность органов местного самоуправления муниципального образования и должностных лиц муниципального образования, контроль и надзор за их деятельностью.</w:t>
      </w:r>
      <w:r w:rsidRPr="00CE6C6A">
        <w:rPr>
          <w:rFonts w:ascii="Times New Roman" w:eastAsia="Times New Roman" w:hAnsi="Times New Roman"/>
          <w:sz w:val="24"/>
          <w:szCs w:val="24"/>
          <w:lang w:eastAsia="ru-RU"/>
        </w:rPr>
        <w:br/>
        <w:t>Статья 49. Ответственность органов местного самоуправления муниципального образования и должностных лиц местного самоуправления перед населением муниципального образования, государством, физическими и юридическими лицами.</w:t>
      </w:r>
    </w:p>
    <w:p w:rsidR="00CE6C6A" w:rsidRPr="00CE6C6A" w:rsidRDefault="00CE6C6A" w:rsidP="00CE6C6A">
      <w:pPr>
        <w:numPr>
          <w:ilvl w:val="0"/>
          <w:numId w:val="47"/>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Ответственность органов местного самоуправления муниципального образования и должностных лиц муниципального образования перед государством наступает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w:t>
      </w:r>
      <w:proofErr w:type="gramEnd"/>
    </w:p>
    <w:p w:rsidR="00CE6C6A" w:rsidRPr="00CE6C6A" w:rsidRDefault="00CE6C6A" w:rsidP="00CE6C6A">
      <w:pPr>
        <w:numPr>
          <w:ilvl w:val="0"/>
          <w:numId w:val="47"/>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Ответственность Совета депутатов перед государством наступает на основании решения суда в случае принятия Советом депутатов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и непринятия Советом депутатов мер по исполнению решения суда, в том числе по отмене указанного нормативного правового акта.</w:t>
      </w:r>
      <w:proofErr w:type="gramEnd"/>
    </w:p>
    <w:p w:rsidR="00CE6C6A" w:rsidRPr="00CE6C6A" w:rsidRDefault="00CE6C6A" w:rsidP="00CE6C6A">
      <w:pPr>
        <w:numPr>
          <w:ilvl w:val="0"/>
          <w:numId w:val="47"/>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lastRenderedPageBreak/>
        <w:t xml:space="preserve">Ответственность Главы муниципального образования и главы Администрации перед государством наступает в случаях: </w:t>
      </w:r>
      <w:r w:rsidRPr="00CE6C6A">
        <w:rPr>
          <w:rFonts w:ascii="Times New Roman" w:eastAsia="Times New Roman" w:hAnsi="Times New Roman"/>
          <w:sz w:val="24"/>
          <w:szCs w:val="24"/>
          <w:lang w:eastAsia="ru-RU"/>
        </w:rPr>
        <w:br/>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областным законам, настоящему Уставу, если такие противоречия установлены судом, и непринятия указанным должностным лицом мер по исполнению решения суда;</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r>
      <w:proofErr w:type="gramStart"/>
      <w:r w:rsidRPr="00CE6C6A">
        <w:rPr>
          <w:rFonts w:ascii="Times New Roman" w:eastAsia="Times New Roman" w:hAnsi="Times New Roman"/>
          <w:sz w:val="24"/>
          <w:szCs w:val="24"/>
          <w:lang w:eastAsia="ru-RU"/>
        </w:rPr>
        <w:t>2) совершения указанным должностным лицом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Ленинградской области, если это установлено судом, а</w:t>
      </w:r>
      <w:proofErr w:type="gramEnd"/>
      <w:r w:rsidRPr="00CE6C6A">
        <w:rPr>
          <w:rFonts w:ascii="Times New Roman" w:eastAsia="Times New Roman" w:hAnsi="Times New Roman"/>
          <w:sz w:val="24"/>
          <w:szCs w:val="24"/>
          <w:lang w:eastAsia="ru-RU"/>
        </w:rPr>
        <w:t xml:space="preserve"> указанное должностное лицо не приняло в пределах своих полномочий мер по исполнению решения суда.</w:t>
      </w:r>
    </w:p>
    <w:p w:rsidR="00CE6C6A" w:rsidRPr="00CE6C6A" w:rsidRDefault="00CE6C6A" w:rsidP="00CE6C6A">
      <w:pPr>
        <w:numPr>
          <w:ilvl w:val="0"/>
          <w:numId w:val="4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Ответственность Совета депутатов, Администрации муниципального образования и должностных лиц муниципального образования перед физическими и юридическими лицами наступает в порядке, установленном федеральными законами.</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Глава 8 .</w:t>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Основания, процедура и порядок голосования по отзыву депутата.</w:t>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Голосование по вопросам изменения границ, преобразования муниципального образования</w:t>
      </w:r>
      <w:r w:rsidRPr="00CE6C6A">
        <w:rPr>
          <w:rFonts w:ascii="Times New Roman" w:eastAsia="Times New Roman" w:hAnsi="Times New Roman"/>
          <w:sz w:val="24"/>
          <w:szCs w:val="24"/>
          <w:lang w:eastAsia="ru-RU"/>
        </w:rPr>
        <w:br/>
        <w:t>Статья 50. Голосование по отзыву депутата, члена выборного органа местного самоуправления, выборного должностного лица.</w:t>
      </w:r>
    </w:p>
    <w:p w:rsidR="00CE6C6A" w:rsidRPr="00CE6C6A" w:rsidRDefault="00CE6C6A" w:rsidP="00CE6C6A">
      <w:pPr>
        <w:numPr>
          <w:ilvl w:val="0"/>
          <w:numId w:val="4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Голосование по отзыву депутата, члена выборного органа местного самоуправления либо выборного должностного лица проводится по инициативе населения в порядке, установленном федеральным законом и областным законом для проведения местного референдума.</w:t>
      </w:r>
    </w:p>
    <w:p w:rsidR="00CE6C6A" w:rsidRPr="00CE6C6A" w:rsidRDefault="00CE6C6A" w:rsidP="00CE6C6A">
      <w:pPr>
        <w:numPr>
          <w:ilvl w:val="0"/>
          <w:numId w:val="4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Дату голосования о выражении недоверия депутату назначает муниципальная избирательная комиссия на основании требований, заявленных инициативной группой, собравшей подписи не менее 5 процентов от числа зарегистрированных избирателей округа, либо на основании решения Совета депутатов, принятого квалифицированным большинством голосов.</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51. Основания для отзыва депутата.</w:t>
      </w:r>
    </w:p>
    <w:p w:rsidR="00CE6C6A" w:rsidRPr="00CE6C6A" w:rsidRDefault="00CE6C6A" w:rsidP="00CE6C6A">
      <w:pPr>
        <w:numPr>
          <w:ilvl w:val="0"/>
          <w:numId w:val="49"/>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случае подтверждения решением Совета депутатов или приговором суда, вступившим в законную силу, наличия одного либо нескольких оснований, указанных в пункте 2 настоящей статьи, депутат Совета депутатов может быть отозван.</w:t>
      </w:r>
    </w:p>
    <w:p w:rsidR="00CE6C6A" w:rsidRPr="00CE6C6A" w:rsidRDefault="00CE6C6A" w:rsidP="00CE6C6A">
      <w:pPr>
        <w:numPr>
          <w:ilvl w:val="0"/>
          <w:numId w:val="49"/>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Основаниями отзыва депутата являются: </w:t>
      </w:r>
      <w:r w:rsidRPr="00CE6C6A">
        <w:rPr>
          <w:rFonts w:ascii="Times New Roman" w:eastAsia="Times New Roman" w:hAnsi="Times New Roman"/>
          <w:sz w:val="24"/>
          <w:szCs w:val="24"/>
          <w:lang w:eastAsia="ru-RU"/>
        </w:rPr>
        <w:br/>
        <w:t xml:space="preserve">а) невыполнение своих полномочий; </w:t>
      </w:r>
      <w:r w:rsidRPr="00CE6C6A">
        <w:rPr>
          <w:rFonts w:ascii="Times New Roman" w:eastAsia="Times New Roman" w:hAnsi="Times New Roman"/>
          <w:sz w:val="24"/>
          <w:szCs w:val="24"/>
          <w:lang w:eastAsia="ru-RU"/>
        </w:rPr>
        <w:br/>
        <w:t xml:space="preserve">б) нарушение федерального и областного законодательства, настоящего Устава, нормативных правовых актов муниципального образования, принятых Советом </w:t>
      </w:r>
      <w:r w:rsidRPr="00CE6C6A">
        <w:rPr>
          <w:rFonts w:ascii="Times New Roman" w:eastAsia="Times New Roman" w:hAnsi="Times New Roman"/>
          <w:sz w:val="24"/>
          <w:szCs w:val="24"/>
          <w:lang w:eastAsia="ru-RU"/>
        </w:rPr>
        <w:lastRenderedPageBreak/>
        <w:t xml:space="preserve">депутатов; </w:t>
      </w:r>
      <w:r w:rsidRPr="00CE6C6A">
        <w:rPr>
          <w:rFonts w:ascii="Times New Roman" w:eastAsia="Times New Roman" w:hAnsi="Times New Roman"/>
          <w:sz w:val="24"/>
          <w:szCs w:val="24"/>
          <w:lang w:eastAsia="ru-RU"/>
        </w:rPr>
        <w:br/>
        <w:t xml:space="preserve">в) утрата доверия избирателей; </w:t>
      </w:r>
      <w:r w:rsidRPr="00CE6C6A">
        <w:rPr>
          <w:rFonts w:ascii="Times New Roman" w:eastAsia="Times New Roman" w:hAnsi="Times New Roman"/>
          <w:sz w:val="24"/>
          <w:szCs w:val="24"/>
          <w:lang w:eastAsia="ru-RU"/>
        </w:rPr>
        <w:br/>
        <w:t>г) совершение действий, порочащих звание депутата.</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 xml:space="preserve">Отзыв депутата, выборного должностного лица по иным основаниям, кроме оснований, указанных в пункте 2 статьи 51 настоящего Устава, запрещается. </w:t>
      </w:r>
      <w:r w:rsidRPr="00CE6C6A">
        <w:rPr>
          <w:rFonts w:ascii="Times New Roman" w:eastAsia="Times New Roman" w:hAnsi="Times New Roman"/>
          <w:sz w:val="24"/>
          <w:szCs w:val="24"/>
          <w:lang w:eastAsia="ru-RU"/>
        </w:rPr>
        <w:br/>
        <w:t>Статья 52. Невыполнение полномочий депутата.</w:t>
      </w:r>
    </w:p>
    <w:p w:rsidR="00CE6C6A" w:rsidRPr="00CE6C6A" w:rsidRDefault="00CE6C6A" w:rsidP="00CE6C6A">
      <w:pPr>
        <w:numPr>
          <w:ilvl w:val="0"/>
          <w:numId w:val="50"/>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Под невыполнением полномочий, являющихся основанием отзыва депутата, понимается систематическое (более двух раз) без уважительных причин умышленное уклонение депутата от осуществления ими своих прав и обязанностей, предусмотренных законодательством и муниципальными нормативными правовыми актами муниципального образования.</w:t>
      </w:r>
      <w:proofErr w:type="gramEnd"/>
    </w:p>
    <w:p w:rsidR="00CE6C6A" w:rsidRPr="00CE6C6A" w:rsidRDefault="00CE6C6A" w:rsidP="00CE6C6A">
      <w:pPr>
        <w:numPr>
          <w:ilvl w:val="0"/>
          <w:numId w:val="5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Факт систематического, без уважительных причин, умышленного уклонения депутата от осуществления своих полномочий констатируется решением Совета депутатов.</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53. Нарушение федерального и областного законодательства, настоящего Устава, муниципальных нормативных правовых актов.</w:t>
      </w:r>
    </w:p>
    <w:p w:rsidR="00CE6C6A" w:rsidRPr="00CE6C6A" w:rsidRDefault="00CE6C6A" w:rsidP="00CE6C6A">
      <w:pPr>
        <w:numPr>
          <w:ilvl w:val="0"/>
          <w:numId w:val="51"/>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Под нарушением федерального и областного законодательства, настоящего Устава, муниципальных нормативных правовых актов, принятых Советом депутатов, являющимся основанием для отзыва депутата, понимается однократное грубое либо систематические нарушения ими указанных законодательных и иных нормативных правовых актов, повлекшие тяжкие последствия, установленное судом.</w:t>
      </w:r>
      <w:proofErr w:type="gramEnd"/>
    </w:p>
    <w:p w:rsidR="00CE6C6A" w:rsidRPr="00CE6C6A" w:rsidRDefault="00CE6C6A" w:rsidP="00CE6C6A">
      <w:pPr>
        <w:numPr>
          <w:ilvl w:val="0"/>
          <w:numId w:val="5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Отзыв по указанному основанию не освобождает депутата от иной ответственности, установленной законодательством, за допущенные нарушения.</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54. Утрата доверия избирателей.</w:t>
      </w:r>
    </w:p>
    <w:p w:rsidR="00CE6C6A" w:rsidRPr="00CE6C6A" w:rsidRDefault="00CE6C6A" w:rsidP="00CE6C6A">
      <w:pPr>
        <w:numPr>
          <w:ilvl w:val="0"/>
          <w:numId w:val="5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Под утратой депутатом доверия избирателей, являющейся основанием для их отзыва, понимается неудовлетворенность избирателей деятельностью депутата с выполнением предвыборной программы, отказом от работы с избирателями, от ведения приема избирателей, от рассмотрения их жалоб и заявлений.</w:t>
      </w:r>
    </w:p>
    <w:p w:rsidR="00CE6C6A" w:rsidRPr="00CE6C6A" w:rsidRDefault="00CE6C6A" w:rsidP="00CE6C6A">
      <w:pPr>
        <w:numPr>
          <w:ilvl w:val="0"/>
          <w:numId w:val="5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Утрата доверия избирателей не может служить для отзыва, если невыполнение предвыборной программы и пожеланий избирателей, прекращение работы с ними имели место по объективным причинам, не зависящим от депутата.</w:t>
      </w:r>
    </w:p>
    <w:p w:rsidR="00CE6C6A" w:rsidRPr="00CE6C6A" w:rsidRDefault="00CE6C6A" w:rsidP="00CE6C6A">
      <w:pPr>
        <w:numPr>
          <w:ilvl w:val="0"/>
          <w:numId w:val="52"/>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Утрата доверия избирателей не может служить основанием для отзыва, если вопрос об отзыве депутата возбуждается исключительно по причинам несогласия с его политическими взглядами.</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55. Совершение действий, порочащих звание депутата.</w:t>
      </w:r>
    </w:p>
    <w:p w:rsidR="00CE6C6A" w:rsidRPr="00CE6C6A" w:rsidRDefault="00CE6C6A" w:rsidP="00CE6C6A">
      <w:pPr>
        <w:numPr>
          <w:ilvl w:val="0"/>
          <w:numId w:val="5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Под совершением действий, порочащих звание депутата, являющихся основанием для отзыва, понимается совершение депутатом действий, грубо нарушающих общепринятые нормы морали.</w:t>
      </w:r>
    </w:p>
    <w:p w:rsidR="00CE6C6A" w:rsidRPr="00CE6C6A" w:rsidRDefault="00CE6C6A" w:rsidP="00CE6C6A">
      <w:pPr>
        <w:numPr>
          <w:ilvl w:val="0"/>
          <w:numId w:val="53"/>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Факт совершения депутатом действий, грубо нарушающих общепринятые нормы морали, подтверждается решением Совета депутатов.</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56. Возбуждение процедуры отзыва гражданами.</w:t>
      </w:r>
    </w:p>
    <w:p w:rsidR="00CE6C6A" w:rsidRPr="00CE6C6A" w:rsidRDefault="00CE6C6A" w:rsidP="00CE6C6A">
      <w:pPr>
        <w:numPr>
          <w:ilvl w:val="0"/>
          <w:numId w:val="5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Граждане - инициаторы отзыва подают коллективное заявление о возбуждении процедуры голосования по отзыву в муниципальную избирательную комиссию.</w:t>
      </w:r>
    </w:p>
    <w:p w:rsidR="00CE6C6A" w:rsidRPr="00CE6C6A" w:rsidRDefault="00CE6C6A" w:rsidP="00CE6C6A">
      <w:pPr>
        <w:numPr>
          <w:ilvl w:val="0"/>
          <w:numId w:val="5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Заявление подается от имени инициативной группы численностью не менее 10 избирателей. Заявление должно быть подписано всеми членами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каждого члена инициативной группы.</w:t>
      </w:r>
    </w:p>
    <w:p w:rsidR="00CE6C6A" w:rsidRPr="00CE6C6A" w:rsidRDefault="00CE6C6A" w:rsidP="00CE6C6A">
      <w:pPr>
        <w:numPr>
          <w:ilvl w:val="0"/>
          <w:numId w:val="5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заявлении должны содержаться сформулированное предложение об отзыве депутата, мотивы отзыва, сведения об уполномоченном представителе инициативной группы.</w:t>
      </w:r>
    </w:p>
    <w:p w:rsidR="00CE6C6A" w:rsidRPr="00CE6C6A" w:rsidRDefault="00CE6C6A" w:rsidP="00CE6C6A">
      <w:pPr>
        <w:numPr>
          <w:ilvl w:val="0"/>
          <w:numId w:val="54"/>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К заявлению должны быть приложены документы или их официально заверенные копии, подтверждающие наличие оснований для возбуждения процедуры отзыва.</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57. Возбуждение процедуры отзыва Советом депутатов.</w:t>
      </w:r>
    </w:p>
    <w:p w:rsidR="00CE6C6A" w:rsidRPr="00CE6C6A" w:rsidRDefault="00CE6C6A" w:rsidP="00CE6C6A">
      <w:pPr>
        <w:numPr>
          <w:ilvl w:val="0"/>
          <w:numId w:val="5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Инициаторами возбуждения процедуры отзыва депутата являются депутаты Совета депутатов муниципального образования в количестве не менее одной трети от общего числа депутатов Совета депутатов. Инициатива оформляется в виде обращения, адресованного Совету депутатов и лично подписанного каждым депутатом-инициатором.</w:t>
      </w:r>
    </w:p>
    <w:p w:rsidR="00CE6C6A" w:rsidRPr="00CE6C6A" w:rsidRDefault="00CE6C6A" w:rsidP="00CE6C6A">
      <w:pPr>
        <w:numPr>
          <w:ilvl w:val="0"/>
          <w:numId w:val="5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обращении должно содержаться сформулированное предложение об отзыве с изложением мотивов возбуждения процедуры отзыва, а также данные о депутатах-инициаторах отзыва, их подписи и сведения об уполномоченном представителе группы депутатов - инициаторов возбуждения процедуры отзыва.</w:t>
      </w:r>
    </w:p>
    <w:p w:rsidR="00CE6C6A" w:rsidRPr="00CE6C6A" w:rsidRDefault="00CE6C6A" w:rsidP="00CE6C6A">
      <w:pPr>
        <w:numPr>
          <w:ilvl w:val="0"/>
          <w:numId w:val="5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К обращению должны быть приложены документы или их официально заверенные копии, подтверждающие наличие оснований для возбуждения процедуры отзыва.</w:t>
      </w:r>
    </w:p>
    <w:p w:rsidR="00CE6C6A" w:rsidRPr="00CE6C6A" w:rsidRDefault="00CE6C6A" w:rsidP="00CE6C6A">
      <w:pPr>
        <w:numPr>
          <w:ilvl w:val="0"/>
          <w:numId w:val="5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Лицо, в отношении которого рассматривается вопрос о возбуждении процедуры отзыва, вправе присутствовать на заседаниях Совета депутатов при рассмотрении данного вопроса, давать необходимые пояснения, делать заявления и представлять документы.</w:t>
      </w:r>
    </w:p>
    <w:p w:rsidR="00CE6C6A" w:rsidRPr="00CE6C6A" w:rsidRDefault="00CE6C6A" w:rsidP="00CE6C6A">
      <w:pPr>
        <w:numPr>
          <w:ilvl w:val="0"/>
          <w:numId w:val="5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Решение о возбуждении процедуры отзыва принимается не менее чем двумя третями голосов от общего числа депутатов Совета депутатов. На этом же заседании Совет депутатов избирает также своего уполномоченного представителя по данному вопросу.</w:t>
      </w:r>
    </w:p>
    <w:p w:rsidR="00CE6C6A" w:rsidRPr="00CE6C6A" w:rsidRDefault="00CE6C6A" w:rsidP="00CE6C6A">
      <w:pPr>
        <w:numPr>
          <w:ilvl w:val="0"/>
          <w:numId w:val="55"/>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Решение Совета депутатов по итогам голосования по вопросу о возбуждении процедуры отзыва подлежит направлению в муниципальную избирательную комиссию, а также официальному опубликованию в течение трех дней со дня его принятия.</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58. Рассмотрение заявления инициативной группы граждан, решения Совета депутатов муниципальной избирательной комиссией.</w:t>
      </w:r>
    </w:p>
    <w:p w:rsidR="00CE6C6A" w:rsidRPr="00CE6C6A" w:rsidRDefault="00CE6C6A" w:rsidP="00CE6C6A">
      <w:pPr>
        <w:numPr>
          <w:ilvl w:val="0"/>
          <w:numId w:val="5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Заявление инициативной группы граждан (далее заявление), решение Совета депутатов о возбуждении процедуры отзыва должно быть рассмотрено муниципальной избирательной комиссией в течение 14 дней со дня получения заявления, решения.</w:t>
      </w:r>
    </w:p>
    <w:p w:rsidR="00CE6C6A" w:rsidRPr="00CE6C6A" w:rsidRDefault="00CE6C6A" w:rsidP="00CE6C6A">
      <w:pPr>
        <w:numPr>
          <w:ilvl w:val="0"/>
          <w:numId w:val="5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 получении заявления, решения муниципальная избирательная комиссия информирует о нем депутата, выборное должностное лицо, в отношении которых возбуждена процедура отзыва, и по их требованию представляет им копию заявления, решения и приложенных к ним документов.</w:t>
      </w:r>
    </w:p>
    <w:p w:rsidR="00CE6C6A" w:rsidRPr="00CE6C6A" w:rsidRDefault="00CE6C6A" w:rsidP="00CE6C6A">
      <w:pPr>
        <w:numPr>
          <w:ilvl w:val="0"/>
          <w:numId w:val="5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 ознакомлении с указанными документами депутат, выборное должностное лицо вправе представить в муниципальную избирательную комиссию в письменном виде свои объяснения.</w:t>
      </w:r>
    </w:p>
    <w:p w:rsidR="00CE6C6A" w:rsidRPr="00CE6C6A" w:rsidRDefault="00CE6C6A" w:rsidP="00CE6C6A">
      <w:pPr>
        <w:numPr>
          <w:ilvl w:val="0"/>
          <w:numId w:val="5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Муниципальная избирательная комиссия рассматривает поступившее заявление, решение с приглашением уполномоченных представителей инициативной группы, Совета депутатов.</w:t>
      </w:r>
    </w:p>
    <w:p w:rsidR="00CE6C6A" w:rsidRPr="00CE6C6A" w:rsidRDefault="00CE6C6A" w:rsidP="00CE6C6A">
      <w:pPr>
        <w:numPr>
          <w:ilvl w:val="0"/>
          <w:numId w:val="5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По итогам рассмотрения избирательная комиссия принимает мотивированное решение о разрешении сбора подписей граждан за возбуждение процедуры об отзыве депутата, выборного должностного лица, либо отказывает в таком разрешении.</w:t>
      </w:r>
    </w:p>
    <w:p w:rsidR="00CE6C6A" w:rsidRPr="00CE6C6A" w:rsidRDefault="00CE6C6A" w:rsidP="00CE6C6A">
      <w:pPr>
        <w:numPr>
          <w:ilvl w:val="0"/>
          <w:numId w:val="5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Если муниципальная избирательная комиссия разрешает сбор подписей, она принимает решение о регистрации инициативной группы граждан, группы депутатов </w:t>
      </w:r>
      <w:proofErr w:type="gramStart"/>
      <w:r w:rsidRPr="00CE6C6A">
        <w:rPr>
          <w:rFonts w:ascii="Times New Roman" w:eastAsia="Times New Roman" w:hAnsi="Times New Roman"/>
          <w:sz w:val="24"/>
          <w:szCs w:val="24"/>
          <w:lang w:eastAsia="ru-RU"/>
        </w:rPr>
        <w:t>–и</w:t>
      </w:r>
      <w:proofErr w:type="gramEnd"/>
      <w:r w:rsidRPr="00CE6C6A">
        <w:rPr>
          <w:rFonts w:ascii="Times New Roman" w:eastAsia="Times New Roman" w:hAnsi="Times New Roman"/>
          <w:sz w:val="24"/>
          <w:szCs w:val="24"/>
          <w:lang w:eastAsia="ru-RU"/>
        </w:rPr>
        <w:t>нициаторов отзыва, уполномоченной организовывать сбор подписей, и выдает ей регистрационное свидетельство.</w:t>
      </w:r>
    </w:p>
    <w:p w:rsidR="00CE6C6A" w:rsidRPr="00CE6C6A" w:rsidRDefault="00CE6C6A" w:rsidP="00CE6C6A">
      <w:pPr>
        <w:numPr>
          <w:ilvl w:val="0"/>
          <w:numId w:val="5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Форма регистрационного свидетельства утверждается муниципальной избирательной комиссией в соответствии с постановлением Избирательной комиссии Ленинградской области. Регистрационное свидетельство выдается инициативной группе по возбуждению процедуры отзыва и действительно в течение 30 дней со дня его выдачи.</w:t>
      </w:r>
    </w:p>
    <w:p w:rsidR="00CE6C6A" w:rsidRPr="00CE6C6A" w:rsidRDefault="00CE6C6A" w:rsidP="00CE6C6A">
      <w:pPr>
        <w:numPr>
          <w:ilvl w:val="0"/>
          <w:numId w:val="5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 принятых решениях муниципальная избирательная комиссия уведомляется лицо, в отношении которого возбуждена процедура отзыва, и Совет депутатов.</w:t>
      </w:r>
    </w:p>
    <w:p w:rsidR="00CE6C6A" w:rsidRPr="00CE6C6A" w:rsidRDefault="00CE6C6A" w:rsidP="00CE6C6A">
      <w:pPr>
        <w:numPr>
          <w:ilvl w:val="0"/>
          <w:numId w:val="56"/>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Решения муниципальной избирательной комиссии могут быть обжалованы в суде в установленном законом порядке.</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59. Сбор подписей в поддержку проведения голосования по отзыву депутата.</w:t>
      </w:r>
    </w:p>
    <w:p w:rsidR="00CE6C6A" w:rsidRPr="00CE6C6A" w:rsidRDefault="00CE6C6A" w:rsidP="00CE6C6A">
      <w:pPr>
        <w:numPr>
          <w:ilvl w:val="0"/>
          <w:numId w:val="5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Сбор подписей граждан за проведение голосования по отзыву организует зарегистрированная инициативная группа граждан, группа депутатов – инициаторов отзыва. Все расходы, связанные со сбором подписей, осуществляются за счет средств фонда, создаваемого инициативной группой граждан, группой депутатов фонда для финансирования процедуры отзыва.</w:t>
      </w:r>
    </w:p>
    <w:p w:rsidR="00CE6C6A" w:rsidRPr="00CE6C6A" w:rsidRDefault="00CE6C6A" w:rsidP="00CE6C6A">
      <w:pPr>
        <w:numPr>
          <w:ilvl w:val="0"/>
          <w:numId w:val="5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Инициативная группа граждан, группа депутатов самостоятельно назначает лиц, осуществляющих сбор подписей граждан за проведение голосования по отзыву. Самовольный сбор подписей запрещается.</w:t>
      </w:r>
    </w:p>
    <w:p w:rsidR="00CE6C6A" w:rsidRPr="00CE6C6A" w:rsidRDefault="00CE6C6A" w:rsidP="00CE6C6A">
      <w:pPr>
        <w:numPr>
          <w:ilvl w:val="0"/>
          <w:numId w:val="5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выборное должностное лицо. Участие органов управления организаций независимо от форм их собственности и организационно-правовых форм в сборе подписей, равно как и принуждение в процессе сбора подписей и вознаграждение граждан за внесение подписи, не допускаются. Сбор подписей в процессе и в местах выдачи заработной платы запрещается. Грубое однократное или неоднократное нарушение этих запретов является основанием для признания </w:t>
      </w:r>
      <w:r w:rsidRPr="00CE6C6A">
        <w:rPr>
          <w:rFonts w:ascii="Times New Roman" w:eastAsia="Times New Roman" w:hAnsi="Times New Roman"/>
          <w:sz w:val="24"/>
          <w:szCs w:val="24"/>
          <w:lang w:eastAsia="ru-RU"/>
        </w:rPr>
        <w:lastRenderedPageBreak/>
        <w:t>муниципальной избирательной комиссией либо судом недействительности собранных подписей.</w:t>
      </w:r>
    </w:p>
    <w:p w:rsidR="00CE6C6A" w:rsidRPr="00CE6C6A" w:rsidRDefault="00CE6C6A" w:rsidP="00CE6C6A">
      <w:pPr>
        <w:numPr>
          <w:ilvl w:val="0"/>
          <w:numId w:val="5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Право сбора подписей принадлежит совершеннолетнему дееспособному гражданину Российской Федерации. Инициативная группа граждан, группа депутатов может заключить с лицом, собирающим подписи граждан, договор о сборе подписей. Эта работа оплачивается за счет средств фонда для финансирования процедуры отзыва.</w:t>
      </w:r>
    </w:p>
    <w:p w:rsidR="00CE6C6A" w:rsidRPr="00CE6C6A" w:rsidRDefault="00CE6C6A" w:rsidP="00CE6C6A">
      <w:pPr>
        <w:numPr>
          <w:ilvl w:val="0"/>
          <w:numId w:val="5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Образец подписного листа в поддержку проведения голосования по отзыву утверждается муниципальной избирательной комиссией в соответствии областным законом о местном референдуме.</w:t>
      </w:r>
    </w:p>
    <w:p w:rsidR="00CE6C6A" w:rsidRPr="00CE6C6A" w:rsidRDefault="00CE6C6A" w:rsidP="00CE6C6A">
      <w:pPr>
        <w:numPr>
          <w:ilvl w:val="0"/>
          <w:numId w:val="5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Гражданин лично ставит свою подпись в подписном листе. Данные о гражданине: фамилия, имя, отчество, год рождения (в возрасте 18 лет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ставящем в подписном листе свою подпись и дату ее внесения, могут вноситься в подписной лист по просьбе участника голосования лицом, собирающим подписи в поддержку возбуждения процедуры отзыва. Указанные данные вносятся только от руки. Подпись и дату ее внесения участник голосования ставит собственноручно.</w:t>
      </w:r>
    </w:p>
    <w:p w:rsidR="00CE6C6A" w:rsidRPr="00CE6C6A" w:rsidRDefault="00CE6C6A" w:rsidP="00CE6C6A">
      <w:pPr>
        <w:numPr>
          <w:ilvl w:val="0"/>
          <w:numId w:val="57"/>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Каждый подписной лист подписывается лицом, собиравшим подписи, а также уполномоченным представителем инициативной группы граждан, группы депутатов с указанием их фамилии, имени, отчества, адреса места жительства, серии и номера паспорта или заменяющего его документа, а также даты удостоверения подписного листа.</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 xml:space="preserve">Статья 60. Сроки сбора подписей. </w:t>
      </w:r>
      <w:r w:rsidRPr="00CE6C6A">
        <w:rPr>
          <w:rFonts w:ascii="Times New Roman" w:eastAsia="Times New Roman" w:hAnsi="Times New Roman"/>
          <w:sz w:val="24"/>
          <w:szCs w:val="24"/>
          <w:lang w:eastAsia="ru-RU"/>
        </w:rPr>
        <w:br/>
        <w:t>Сбор подписей начинается со дня, следующего за днем получения инициативной группой граждан, группой депутатов регистрационного свидетельства в муниципальной избирательной комиссии, и заканчивается по истечении 30 дней со дня начала сбора подписей.</w:t>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br/>
        <w:t xml:space="preserve">Статья 61. Представление подписных листов в муниципальную избирательную комиссию. </w:t>
      </w:r>
      <w:r w:rsidRPr="00CE6C6A">
        <w:rPr>
          <w:rFonts w:ascii="Times New Roman" w:eastAsia="Times New Roman" w:hAnsi="Times New Roman"/>
          <w:sz w:val="24"/>
          <w:szCs w:val="24"/>
          <w:lang w:eastAsia="ru-RU"/>
        </w:rPr>
        <w:br/>
        <w:t>В день, следующий за днем окончания сбора подписей, инициативная группа граждан, группа депутатов представляет в муниципальную избирательную комиссию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br/>
        <w:t>Статья 62. Назначение голосования по отзыву.</w:t>
      </w:r>
    </w:p>
    <w:p w:rsidR="00CE6C6A" w:rsidRPr="00CE6C6A" w:rsidRDefault="00CE6C6A" w:rsidP="00CE6C6A">
      <w:pPr>
        <w:numPr>
          <w:ilvl w:val="0"/>
          <w:numId w:val="5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Муниципальная избирательная комиссия осуществляет проверку достоверности подписей. Если не менее 10 процентов от числа проверяемых подписей окажется </w:t>
      </w:r>
      <w:proofErr w:type="gramStart"/>
      <w:r w:rsidRPr="00CE6C6A">
        <w:rPr>
          <w:rFonts w:ascii="Times New Roman" w:eastAsia="Times New Roman" w:hAnsi="Times New Roman"/>
          <w:sz w:val="24"/>
          <w:szCs w:val="24"/>
          <w:lang w:eastAsia="ru-RU"/>
        </w:rPr>
        <w:t>недостоверными</w:t>
      </w:r>
      <w:proofErr w:type="gramEnd"/>
      <w:r w:rsidRPr="00CE6C6A">
        <w:rPr>
          <w:rFonts w:ascii="Times New Roman" w:eastAsia="Times New Roman" w:hAnsi="Times New Roman"/>
          <w:sz w:val="24"/>
          <w:szCs w:val="24"/>
          <w:lang w:eastAsia="ru-RU"/>
        </w:rPr>
        <w:t xml:space="preserve"> и недействительными или количество собранных достоверных подписей окажется недостаточным для решения вопроса о назначении голосования по отзыву, то муниципальная избирательная комиссия принимает решение об отказе в назначении голосования по отзыву.</w:t>
      </w:r>
    </w:p>
    <w:p w:rsidR="00CE6C6A" w:rsidRPr="00CE6C6A" w:rsidRDefault="00CE6C6A" w:rsidP="00CE6C6A">
      <w:pPr>
        <w:numPr>
          <w:ilvl w:val="0"/>
          <w:numId w:val="58"/>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 xml:space="preserve">Недостоверными считаются: </w:t>
      </w:r>
      <w:r w:rsidRPr="00CE6C6A">
        <w:rPr>
          <w:rFonts w:ascii="Times New Roman" w:eastAsia="Times New Roman" w:hAnsi="Times New Roman"/>
          <w:sz w:val="24"/>
          <w:szCs w:val="24"/>
          <w:lang w:eastAsia="ru-RU"/>
        </w:rPr>
        <w:br/>
        <w:t xml:space="preserve">- подписи граждан, не обладающих активным избирательным правом в соответствующем округе, и подписи граждан, указавших в подписном листе </w:t>
      </w:r>
      <w:r w:rsidRPr="00CE6C6A">
        <w:rPr>
          <w:rFonts w:ascii="Times New Roman" w:eastAsia="Times New Roman" w:hAnsi="Times New Roman"/>
          <w:sz w:val="24"/>
          <w:szCs w:val="24"/>
          <w:lang w:eastAsia="ru-RU"/>
        </w:rPr>
        <w:lastRenderedPageBreak/>
        <w:t xml:space="preserve">сведения, не соответствующие действительности; </w:t>
      </w:r>
      <w:r w:rsidRPr="00CE6C6A">
        <w:rPr>
          <w:rFonts w:ascii="Times New Roman" w:eastAsia="Times New Roman" w:hAnsi="Times New Roman"/>
          <w:sz w:val="24"/>
          <w:szCs w:val="24"/>
          <w:lang w:eastAsia="ru-RU"/>
        </w:rPr>
        <w:br/>
        <w:t xml:space="preserve">- подписи граждан без указания всех требующихся сведений; </w:t>
      </w:r>
      <w:r w:rsidRPr="00CE6C6A">
        <w:rPr>
          <w:rFonts w:ascii="Times New Roman" w:eastAsia="Times New Roman" w:hAnsi="Times New Roman"/>
          <w:sz w:val="24"/>
          <w:szCs w:val="24"/>
          <w:lang w:eastAsia="ru-RU"/>
        </w:rPr>
        <w:br/>
        <w:t xml:space="preserve">- подписи, выполненные от имени разных лиц одним лицом или от имени одного лица другим лицом; </w:t>
      </w:r>
      <w:r w:rsidRPr="00CE6C6A">
        <w:rPr>
          <w:rFonts w:ascii="Times New Roman" w:eastAsia="Times New Roman" w:hAnsi="Times New Roman"/>
          <w:sz w:val="24"/>
          <w:szCs w:val="24"/>
          <w:lang w:eastAsia="ru-RU"/>
        </w:rPr>
        <w:br/>
        <w:t>- подписи граждан, данные о которых внесены в подписной лист не рукописным способом или карандашом;</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 xml:space="preserve">- </w:t>
      </w:r>
      <w:proofErr w:type="gramStart"/>
      <w:r w:rsidRPr="00CE6C6A">
        <w:rPr>
          <w:rFonts w:ascii="Times New Roman" w:eastAsia="Times New Roman" w:hAnsi="Times New Roman"/>
          <w:sz w:val="24"/>
          <w:szCs w:val="24"/>
          <w:lang w:eastAsia="ru-RU"/>
        </w:rPr>
        <w:t xml:space="preserve">подписи граждан с исправлениями в дате внесения подписи, если эти исправления специально не оговорены; </w:t>
      </w:r>
      <w:r w:rsidRPr="00CE6C6A">
        <w:rPr>
          <w:rFonts w:ascii="Times New Roman" w:eastAsia="Times New Roman" w:hAnsi="Times New Roman"/>
          <w:sz w:val="24"/>
          <w:szCs w:val="24"/>
          <w:lang w:eastAsia="ru-RU"/>
        </w:rPr>
        <w:br/>
        <w:t xml:space="preserve">- подписи граждан с исправлениями в сведениях о них, если эти исправления специально не оговорены; </w:t>
      </w:r>
      <w:r w:rsidRPr="00CE6C6A">
        <w:rPr>
          <w:rFonts w:ascii="Times New Roman" w:eastAsia="Times New Roman" w:hAnsi="Times New Roman"/>
          <w:sz w:val="24"/>
          <w:szCs w:val="24"/>
          <w:lang w:eastAsia="ru-RU"/>
        </w:rPr>
        <w:br/>
        <w:t>- подложные подписи, а именно подписи, в отношении которых установлено, что гражданин не расписывался в соответствующем подписном листе; подложность подписи в этом случае устанавливается письменным подтверждением гражданина, направленным в муниципальную избирательную комиссию;</w:t>
      </w:r>
      <w:proofErr w:type="gramEnd"/>
      <w:r w:rsidRPr="00CE6C6A">
        <w:rPr>
          <w:rFonts w:ascii="Times New Roman" w:eastAsia="Times New Roman" w:hAnsi="Times New Roman"/>
          <w:sz w:val="24"/>
          <w:szCs w:val="24"/>
          <w:lang w:eastAsia="ru-RU"/>
        </w:rPr>
        <w:t xml:space="preserve"> </w:t>
      </w:r>
      <w:r w:rsidRPr="00CE6C6A">
        <w:rPr>
          <w:rFonts w:ascii="Times New Roman" w:eastAsia="Times New Roman" w:hAnsi="Times New Roman"/>
          <w:sz w:val="24"/>
          <w:szCs w:val="24"/>
          <w:lang w:eastAsia="ru-RU"/>
        </w:rPr>
        <w:br/>
        <w:t xml:space="preserve">- подписи, собранные до получения инициативной группой граждан, группой депутатов регистрационного свидетельства; </w:t>
      </w:r>
      <w:r w:rsidRPr="00CE6C6A">
        <w:rPr>
          <w:rFonts w:ascii="Times New Roman" w:eastAsia="Times New Roman" w:hAnsi="Times New Roman"/>
          <w:sz w:val="24"/>
          <w:szCs w:val="24"/>
          <w:lang w:eastAsia="ru-RU"/>
        </w:rPr>
        <w:br/>
        <w:t xml:space="preserve">- все подписи в подписном листе, если подписной лист не заверен собственноручной подписью лица, собиравшего подписи, либо если эта подпись недостоверна. </w:t>
      </w:r>
      <w:r w:rsidRPr="00CE6C6A">
        <w:rPr>
          <w:rFonts w:ascii="Times New Roman" w:eastAsia="Times New Roman" w:hAnsi="Times New Roman"/>
          <w:sz w:val="24"/>
          <w:szCs w:val="24"/>
          <w:lang w:eastAsia="ru-RU"/>
        </w:rPr>
        <w:br/>
        <w:t xml:space="preserve">Оговоренные при составлении подписного листа исправления и помарки не могут быть основанием для признания подписи недостоверной в ходе проверки или при подсчете подписей, если не установлен факт подлога подписи или принадлежности ее гражданину, не обладающему активным избирательным правом. </w:t>
      </w:r>
      <w:r w:rsidRPr="00CE6C6A">
        <w:rPr>
          <w:rFonts w:ascii="Times New Roman" w:eastAsia="Times New Roman" w:hAnsi="Times New Roman"/>
          <w:sz w:val="24"/>
          <w:szCs w:val="24"/>
          <w:lang w:eastAsia="ru-RU"/>
        </w:rPr>
        <w:br/>
      </w:r>
      <w:proofErr w:type="gramStart"/>
      <w:r w:rsidRPr="00CE6C6A">
        <w:rPr>
          <w:rFonts w:ascii="Times New Roman" w:eastAsia="Times New Roman" w:hAnsi="Times New Roman"/>
          <w:sz w:val="24"/>
          <w:szCs w:val="24"/>
          <w:lang w:eastAsia="ru-RU"/>
        </w:rPr>
        <w:t>Подписи, собранные с участием органов государственной власти, органов местного самоуправления муниципального района, органов местного самоуправления муниципальных образований, входящих в муниципальный район, органов управления организаций, независимо от их форм собственности и организационно-правовых форм, членов избирательных комиссий с правом решающего голоса, либо с принуждением участников голосования в процессе сбора представленных подписей, либо с вознаграждением участников голосования за внесение представленных подписей, либо на</w:t>
      </w:r>
      <w:proofErr w:type="gramEnd"/>
      <w:r w:rsidRPr="00CE6C6A">
        <w:rPr>
          <w:rFonts w:ascii="Times New Roman" w:eastAsia="Times New Roman" w:hAnsi="Times New Roman"/>
          <w:sz w:val="24"/>
          <w:szCs w:val="24"/>
          <w:lang w:eastAsia="ru-RU"/>
        </w:rPr>
        <w:t xml:space="preserve"> рабочих местах, либо в процессе и в местах выдачи заработной платы, пенсий, пособий, иных социальных выплат, признаются недействительными. </w:t>
      </w:r>
      <w:r w:rsidRPr="00CE6C6A">
        <w:rPr>
          <w:rFonts w:ascii="Times New Roman" w:eastAsia="Times New Roman" w:hAnsi="Times New Roman"/>
          <w:sz w:val="24"/>
          <w:szCs w:val="24"/>
          <w:lang w:eastAsia="ru-RU"/>
        </w:rPr>
        <w:br/>
        <w:t>Не могут служить основанием для признания подписи избирателя, участника референдума недействительной имеющиеся в данных о нем сокращения, не препятствующие однозначному восприятию указанных данных. Установление достоверности подписи избирателя, участника референдума методом опроса запрещается.</w:t>
      </w:r>
    </w:p>
    <w:p w:rsidR="00CE6C6A" w:rsidRPr="00CE6C6A" w:rsidRDefault="00CE6C6A" w:rsidP="00CE6C6A">
      <w:pPr>
        <w:numPr>
          <w:ilvl w:val="0"/>
          <w:numId w:val="5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Если будет установлено, что собрано достаточное число подписей и они достоверны и действительны, муниципальная избирательная комиссия принимает решение о назначении голосования по отзыву и определяет дату его проведения.</w:t>
      </w:r>
    </w:p>
    <w:p w:rsidR="00CE6C6A" w:rsidRPr="00CE6C6A" w:rsidRDefault="00CE6C6A" w:rsidP="00CE6C6A">
      <w:pPr>
        <w:numPr>
          <w:ilvl w:val="0"/>
          <w:numId w:val="5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Голосование по отзыву проводится не ранее 45 дней и не позднее 60 дней, начиная со дня, следующего за днем принятия решения муниципальной избирательной комиссией.</w:t>
      </w:r>
    </w:p>
    <w:p w:rsidR="00CE6C6A" w:rsidRPr="00CE6C6A" w:rsidRDefault="00CE6C6A" w:rsidP="00CE6C6A">
      <w:pPr>
        <w:numPr>
          <w:ilvl w:val="0"/>
          <w:numId w:val="5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Голосование по отзыву может быть назначено только на календарный выходной день. Не допускается назначение голосования на праздничный день.</w:t>
      </w:r>
    </w:p>
    <w:p w:rsidR="00CE6C6A" w:rsidRPr="00CE6C6A" w:rsidRDefault="00CE6C6A" w:rsidP="00CE6C6A">
      <w:pPr>
        <w:numPr>
          <w:ilvl w:val="0"/>
          <w:numId w:val="5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Решение муниципальной избирательной комиссии о назначении голосования по отзыву или об отказе в назначении голосования в трехдневный срок после его принятия доводится до сведения Совета депутатов, инициативной группы граждан, депутата или выборного должностного лица, </w:t>
      </w:r>
      <w:proofErr w:type="gramStart"/>
      <w:r w:rsidRPr="00CE6C6A">
        <w:rPr>
          <w:rFonts w:ascii="Times New Roman" w:eastAsia="Times New Roman" w:hAnsi="Times New Roman"/>
          <w:sz w:val="24"/>
          <w:szCs w:val="24"/>
          <w:lang w:eastAsia="ru-RU"/>
        </w:rPr>
        <w:t>голосование</w:t>
      </w:r>
      <w:proofErr w:type="gramEnd"/>
      <w:r w:rsidRPr="00CE6C6A">
        <w:rPr>
          <w:rFonts w:ascii="Times New Roman" w:eastAsia="Times New Roman" w:hAnsi="Times New Roman"/>
          <w:sz w:val="24"/>
          <w:szCs w:val="24"/>
          <w:lang w:eastAsia="ru-RU"/>
        </w:rPr>
        <w:t xml:space="preserve"> по отзыву </w:t>
      </w:r>
      <w:r w:rsidRPr="00CE6C6A">
        <w:rPr>
          <w:rFonts w:ascii="Times New Roman" w:eastAsia="Times New Roman" w:hAnsi="Times New Roman"/>
          <w:sz w:val="24"/>
          <w:szCs w:val="24"/>
          <w:lang w:eastAsia="ru-RU"/>
        </w:rPr>
        <w:lastRenderedPageBreak/>
        <w:t>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rsidR="00CE6C6A" w:rsidRPr="00CE6C6A" w:rsidRDefault="00CE6C6A" w:rsidP="00CE6C6A">
      <w:pPr>
        <w:numPr>
          <w:ilvl w:val="0"/>
          <w:numId w:val="5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случае</w:t>
      </w:r>
      <w:proofErr w:type="gramStart"/>
      <w:r w:rsidRPr="00CE6C6A">
        <w:rPr>
          <w:rFonts w:ascii="Times New Roman" w:eastAsia="Times New Roman" w:hAnsi="Times New Roman"/>
          <w:sz w:val="24"/>
          <w:szCs w:val="24"/>
          <w:lang w:eastAsia="ru-RU"/>
        </w:rPr>
        <w:t>,</w:t>
      </w:r>
      <w:proofErr w:type="gramEnd"/>
      <w:r w:rsidRPr="00CE6C6A">
        <w:rPr>
          <w:rFonts w:ascii="Times New Roman" w:eastAsia="Times New Roman" w:hAnsi="Times New Roman"/>
          <w:sz w:val="24"/>
          <w:szCs w:val="24"/>
          <w:lang w:eastAsia="ru-RU"/>
        </w:rPr>
        <w:t xml:space="preserve"> если депутат, выборное должностное лицо не позднее, чем за сутки до дня голосования, подал заявление о досрочном прекращении своих полномочий, либо инициативная группа граждан или Совет депутатов в те же сроки аннулируют свое обращение в избирательную комиссию, процедура отзыва депутата, выборного должностного лица по решению муниципальной избирательной комиссии прекращается на любой стадии до дня голосования.</w:t>
      </w:r>
    </w:p>
    <w:p w:rsidR="00CE6C6A" w:rsidRPr="00CE6C6A" w:rsidRDefault="00CE6C6A" w:rsidP="00CE6C6A">
      <w:pPr>
        <w:numPr>
          <w:ilvl w:val="0"/>
          <w:numId w:val="58"/>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Если муниципальная избирательная комиссия не примет решение в установленный срок, то по обращению представителя инициаторов отзыва решение может быть принято судом.</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63. Гарантии для депутата, выборного должностного лица.</w:t>
      </w:r>
    </w:p>
    <w:p w:rsidR="00CE6C6A" w:rsidRPr="00CE6C6A" w:rsidRDefault="00CE6C6A" w:rsidP="00CE6C6A">
      <w:pPr>
        <w:numPr>
          <w:ilvl w:val="0"/>
          <w:numId w:val="59"/>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 xml:space="preserve">Со дня, следующего за днем принятия муниципальной избирательной комиссией решения о разрешении сбора подписей в поддержку возбуждения процедуры отзыва, депутат, выборное должностное лицо вправе давать разъяснения гражданам непосредственно или через средства массовой </w:t>
      </w:r>
      <w:proofErr w:type="gramStart"/>
      <w:r w:rsidRPr="00CE6C6A">
        <w:rPr>
          <w:rFonts w:ascii="Times New Roman" w:eastAsia="Times New Roman" w:hAnsi="Times New Roman"/>
          <w:sz w:val="24"/>
          <w:szCs w:val="24"/>
          <w:lang w:eastAsia="ru-RU"/>
        </w:rPr>
        <w:t>информации по поводу обстоятельств</w:t>
      </w:r>
      <w:proofErr w:type="gramEnd"/>
      <w:r w:rsidRPr="00CE6C6A">
        <w:rPr>
          <w:rFonts w:ascii="Times New Roman" w:eastAsia="Times New Roman" w:hAnsi="Times New Roman"/>
          <w:sz w:val="24"/>
          <w:szCs w:val="24"/>
          <w:lang w:eastAsia="ru-RU"/>
        </w:rPr>
        <w:t>, ставших основанием для возбуждения процедуры отзыва.</w:t>
      </w:r>
    </w:p>
    <w:p w:rsidR="00CE6C6A" w:rsidRPr="00CE6C6A" w:rsidRDefault="00CE6C6A" w:rsidP="00CE6C6A">
      <w:pPr>
        <w:numPr>
          <w:ilvl w:val="0"/>
          <w:numId w:val="59"/>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Депутат, выборное должностное лицо, осуществляющее свои полномочия на освобожденной основе, вправе участвовать в действиях, связанных с возбуждением процедуры отзыва,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муниципальной избирательной комиссии о назначении дня голосования по отзыву, и до дня официального опубликования итоговых результатов голосования.</w:t>
      </w:r>
    </w:p>
    <w:p w:rsidR="00CE6C6A" w:rsidRPr="00CE6C6A" w:rsidRDefault="00CE6C6A" w:rsidP="00CE6C6A">
      <w:pPr>
        <w:numPr>
          <w:ilvl w:val="0"/>
          <w:numId w:val="59"/>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В случае</w:t>
      </w:r>
      <w:proofErr w:type="gramStart"/>
      <w:r w:rsidRPr="00CE6C6A">
        <w:rPr>
          <w:rFonts w:ascii="Times New Roman" w:eastAsia="Times New Roman" w:hAnsi="Times New Roman"/>
          <w:sz w:val="24"/>
          <w:szCs w:val="24"/>
          <w:lang w:eastAsia="ru-RU"/>
        </w:rPr>
        <w:t>,</w:t>
      </w:r>
      <w:proofErr w:type="gramEnd"/>
      <w:r w:rsidRPr="00CE6C6A">
        <w:rPr>
          <w:rFonts w:ascii="Times New Roman" w:eastAsia="Times New Roman" w:hAnsi="Times New Roman"/>
          <w:sz w:val="24"/>
          <w:szCs w:val="24"/>
          <w:lang w:eastAsia="ru-RU"/>
        </w:rPr>
        <w:t xml:space="preserve"> если депутат, выборное должностное лицо осуществляет свои полномочия на непостоянной основе, администрация предприятия, учреждения, организации, командир воинской части, руководитель органа внутренних дел, в которых работает, служит, проходит военные сборы, учится депутат, выборное должностное лицо, обязаны по его заявлению, рапорту предоставить ему неоплачиваемый отпуск на любой срок в период со дня, следующего за днем принятия решения муниципальной избирательной комиссии о назначении дня голосования по отзыву, и до дня официального опубликования итоговых результатов голосования.</w:t>
      </w:r>
    </w:p>
    <w:p w:rsidR="00CE6C6A" w:rsidRPr="00CE6C6A" w:rsidRDefault="00CE6C6A" w:rsidP="00CE6C6A">
      <w:pPr>
        <w:numPr>
          <w:ilvl w:val="0"/>
          <w:numId w:val="59"/>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Депутат, выборное должностное лицо, в отношении которого возбуждается процедура отзыва, со дня, следующего за днем принятия муниципальной избирательной комиссией решения о назначении дня голосования по отзыву, может назначить до 3 доверенных лиц.</w:t>
      </w:r>
    </w:p>
    <w:p w:rsidR="00CE6C6A" w:rsidRPr="00CE6C6A" w:rsidRDefault="00CE6C6A" w:rsidP="00CE6C6A">
      <w:pPr>
        <w:numPr>
          <w:ilvl w:val="0"/>
          <w:numId w:val="59"/>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Доверенные лица депутата, выборного должностного лица имеют статус, равный статусу доверенных лиц, определенный Федеральным законом "Об основных гарантиях избирательных прав и права на участие в референдуме граждан Российской Федерации".</w:t>
      </w:r>
    </w:p>
    <w:p w:rsidR="00CE6C6A" w:rsidRPr="00CE6C6A" w:rsidRDefault="00CE6C6A" w:rsidP="00CE6C6A">
      <w:pPr>
        <w:numPr>
          <w:ilvl w:val="0"/>
          <w:numId w:val="59"/>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Регистрация доверенных лиц осуществляется муниципальной избирательной комиссией незамедлительно на основании письменного заявления депутата, выборного должностного лица и заявления самого гражданина о согласии быть доверенным лицом. Доверенные лица получают от муниципальной избирательной комиссии удостоверение доверенного лица.</w:t>
      </w:r>
    </w:p>
    <w:p w:rsidR="00CE6C6A" w:rsidRPr="00CE6C6A" w:rsidRDefault="00CE6C6A" w:rsidP="00CE6C6A">
      <w:pPr>
        <w:numPr>
          <w:ilvl w:val="0"/>
          <w:numId w:val="59"/>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lastRenderedPageBreak/>
        <w:t>Доверенное лицо вправе осуществлять агитационную и иную законную деятельность, способствующую голосованию граждан против отзыва депутата, выборного должностного лица, представлять интересы депутата, выборного должностного лица в отношениях с органами государственной власти, иными государственными органами, органами местного самоуправления муниципального образования, избирательными комиссиями, должностными лицами и гражданами.</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Статья 64. Гарантии, предусмотренные для инициаторов отзыва.</w:t>
      </w:r>
    </w:p>
    <w:p w:rsidR="00CE6C6A" w:rsidRPr="00CE6C6A" w:rsidRDefault="00CE6C6A" w:rsidP="00CE6C6A">
      <w:pPr>
        <w:numPr>
          <w:ilvl w:val="0"/>
          <w:numId w:val="6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При налич</w:t>
      </w:r>
      <w:proofErr w:type="gramStart"/>
      <w:r w:rsidRPr="00CE6C6A">
        <w:rPr>
          <w:rFonts w:ascii="Times New Roman" w:eastAsia="Times New Roman" w:hAnsi="Times New Roman"/>
          <w:sz w:val="24"/>
          <w:szCs w:val="24"/>
          <w:lang w:eastAsia="ru-RU"/>
        </w:rPr>
        <w:t>ии у и</w:t>
      </w:r>
      <w:proofErr w:type="gramEnd"/>
      <w:r w:rsidRPr="00CE6C6A">
        <w:rPr>
          <w:rFonts w:ascii="Times New Roman" w:eastAsia="Times New Roman" w:hAnsi="Times New Roman"/>
          <w:sz w:val="24"/>
          <w:szCs w:val="24"/>
          <w:lang w:eastAsia="ru-RU"/>
        </w:rPr>
        <w:t>нициативной группы граждан регистрационного свидетельства, выданного муниципальной избирательной комиссией,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rsidR="00CE6C6A" w:rsidRPr="00CE6C6A" w:rsidRDefault="00CE6C6A" w:rsidP="00CE6C6A">
      <w:pPr>
        <w:numPr>
          <w:ilvl w:val="0"/>
          <w:numId w:val="6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Администрация (работодатель) обязана (обязан) предоставлять члену инициативной группы по его просьбе, подтвержденной письменным обращением уполномоченного представителя инициативной группы, неоплачиваемый отпуск на любой срок в период со дня, следующего за днем принятия решения муниципальной избирательной комиссией решения о назначении голосования по отзыву, и до дня официального опубликования итоговых результатов голосования.</w:t>
      </w:r>
    </w:p>
    <w:p w:rsidR="00CE6C6A" w:rsidRPr="00CE6C6A" w:rsidRDefault="00CE6C6A" w:rsidP="00CE6C6A">
      <w:pPr>
        <w:numPr>
          <w:ilvl w:val="0"/>
          <w:numId w:val="60"/>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Совет депутатов вправе определить лиц, которым поручается осуществлять от имени Совета депутатов разъяснительную и иную законную деятельность, связанную с агитацией за отзыв в случае назначения голосования по отзыву.</w:t>
      </w:r>
    </w:p>
    <w:p w:rsidR="00CE6C6A" w:rsidRPr="00CE6C6A" w:rsidRDefault="00CE6C6A" w:rsidP="00CE6C6A">
      <w:pPr>
        <w:numPr>
          <w:ilvl w:val="0"/>
          <w:numId w:val="60"/>
        </w:numPr>
        <w:spacing w:before="100" w:beforeAutospacing="1" w:after="100" w:afterAutospacing="1" w:line="240" w:lineRule="auto"/>
        <w:ind w:left="945"/>
        <w:rPr>
          <w:rFonts w:ascii="Times New Roman" w:eastAsia="Times New Roman" w:hAnsi="Times New Roman"/>
          <w:sz w:val="24"/>
          <w:szCs w:val="24"/>
          <w:lang w:eastAsia="ru-RU"/>
        </w:rPr>
      </w:pPr>
      <w:proofErr w:type="gramStart"/>
      <w:r w:rsidRPr="00CE6C6A">
        <w:rPr>
          <w:rFonts w:ascii="Times New Roman" w:eastAsia="Times New Roman" w:hAnsi="Times New Roman"/>
          <w:sz w:val="24"/>
          <w:szCs w:val="24"/>
          <w:lang w:eastAsia="ru-RU"/>
        </w:rPr>
        <w:t>Администрация (работодатель) обязана (обязан) предоставлять лицам, уполномоченным осуществлять от имени Совета депутатов разъяснительную и иную законную деятельность, связанную с агитацией за отзыв в случае назначения голосования по отзыву, по их просьбе, подтвержденной письменным обращением уполномоченного представителя Совета депутатов, неоплачиваемый отпуск на любой срок в период со дня, следующего за днем принятия решения муниципальной избирательной комиссией о назначении голосования по отзыву</w:t>
      </w:r>
      <w:proofErr w:type="gramEnd"/>
      <w:r w:rsidRPr="00CE6C6A">
        <w:rPr>
          <w:rFonts w:ascii="Times New Roman" w:eastAsia="Times New Roman" w:hAnsi="Times New Roman"/>
          <w:sz w:val="24"/>
          <w:szCs w:val="24"/>
          <w:lang w:eastAsia="ru-RU"/>
        </w:rPr>
        <w:t>, до дня официального опубликования итоговых результатов голосования.</w:t>
      </w:r>
    </w:p>
    <w:p w:rsidR="00CE6C6A" w:rsidRPr="00CE6C6A" w:rsidRDefault="00CE6C6A" w:rsidP="00CE6C6A">
      <w:pPr>
        <w:spacing w:after="0" w:line="240" w:lineRule="auto"/>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br/>
        <w:t xml:space="preserve">Статья 65. Определение результатов отзыва. </w:t>
      </w:r>
      <w:r w:rsidRPr="00CE6C6A">
        <w:rPr>
          <w:rFonts w:ascii="Times New Roman" w:eastAsia="Times New Roman" w:hAnsi="Times New Roman"/>
          <w:sz w:val="24"/>
          <w:szCs w:val="24"/>
          <w:lang w:eastAsia="ru-RU"/>
        </w:rPr>
        <w:br/>
        <w:t xml:space="preserve">Депутат Совета депутатов муниципального образования считается отозванным, если за отзыв проголосовало более 50 процентов избирателей, зарегистрированных в избирательном округе. </w:t>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br/>
        <w:t xml:space="preserve">Статья 66. Голосование по вопросам изменения границ, преобразования муниципального образования. </w:t>
      </w:r>
      <w:r w:rsidRPr="00CE6C6A">
        <w:rPr>
          <w:rFonts w:ascii="Times New Roman" w:eastAsia="Times New Roman" w:hAnsi="Times New Roman"/>
          <w:sz w:val="24"/>
          <w:szCs w:val="24"/>
          <w:lang w:eastAsia="ru-RU"/>
        </w:rPr>
        <w:br/>
        <w:t xml:space="preserve">Голосование по вопросам изменения границ, преобразования муниципального образования проводится в порядке, установленном федеральным законом и областным законодательством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 </w:t>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br/>
        <w:t xml:space="preserve">Статья 67. Итоги голосования по отзыву депутата и по вопросам изменения границ, </w:t>
      </w:r>
      <w:r w:rsidRPr="00CE6C6A">
        <w:rPr>
          <w:rFonts w:ascii="Times New Roman" w:eastAsia="Times New Roman" w:hAnsi="Times New Roman"/>
          <w:sz w:val="24"/>
          <w:szCs w:val="24"/>
          <w:lang w:eastAsia="ru-RU"/>
        </w:rPr>
        <w:lastRenderedPageBreak/>
        <w:t xml:space="preserve">преобразования муниципального образования. </w:t>
      </w:r>
      <w:r w:rsidRPr="00CE6C6A">
        <w:rPr>
          <w:rFonts w:ascii="Times New Roman" w:eastAsia="Times New Roman" w:hAnsi="Times New Roman"/>
          <w:sz w:val="24"/>
          <w:szCs w:val="24"/>
          <w:lang w:eastAsia="ru-RU"/>
        </w:rPr>
        <w:br/>
        <w:t xml:space="preserve">Итоги голосования по отзыву депутата, по вопросам изменения границ, преобразования муниципального образования и принятые в связи с этим решения подлежат официальному опубликованию (обнародованию). </w:t>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Глава 9.</w:t>
      </w:r>
      <w:r w:rsidRPr="00CE6C6A">
        <w:rPr>
          <w:rFonts w:ascii="Times New Roman" w:eastAsia="Times New Roman" w:hAnsi="Times New Roman"/>
          <w:sz w:val="24"/>
          <w:szCs w:val="24"/>
          <w:lang w:eastAsia="ru-RU"/>
        </w:rPr>
        <w:br/>
      </w:r>
      <w:r w:rsidRPr="00CE6C6A">
        <w:rPr>
          <w:rFonts w:ascii="Times New Roman" w:eastAsia="Times New Roman" w:hAnsi="Times New Roman"/>
          <w:b/>
          <w:bCs/>
          <w:sz w:val="24"/>
          <w:szCs w:val="24"/>
          <w:lang w:eastAsia="ru-RU"/>
        </w:rPr>
        <w:t>Переходные положения.</w:t>
      </w:r>
      <w:r w:rsidRPr="00CE6C6A">
        <w:rPr>
          <w:rFonts w:ascii="Times New Roman" w:eastAsia="Times New Roman" w:hAnsi="Times New Roman"/>
          <w:sz w:val="24"/>
          <w:szCs w:val="24"/>
          <w:lang w:eastAsia="ru-RU"/>
        </w:rPr>
        <w:br/>
      </w:r>
      <w:r w:rsidRPr="00CE6C6A">
        <w:rPr>
          <w:rFonts w:ascii="Times New Roman" w:eastAsia="Times New Roman" w:hAnsi="Times New Roman"/>
          <w:sz w:val="24"/>
          <w:szCs w:val="24"/>
          <w:lang w:eastAsia="ru-RU"/>
        </w:rPr>
        <w:br/>
        <w:t>Статья 68. Вступление в силу настоящего Устава.</w:t>
      </w:r>
    </w:p>
    <w:p w:rsidR="00CE6C6A" w:rsidRPr="00CE6C6A" w:rsidRDefault="00CE6C6A" w:rsidP="00CE6C6A">
      <w:pPr>
        <w:numPr>
          <w:ilvl w:val="0"/>
          <w:numId w:val="6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1. Настоящий Устав подлежит государственной регистрации в установленном действующим законодательством порядке.</w:t>
      </w:r>
    </w:p>
    <w:p w:rsidR="00CE6C6A" w:rsidRPr="00CE6C6A" w:rsidRDefault="00CE6C6A" w:rsidP="00CE6C6A">
      <w:pPr>
        <w:numPr>
          <w:ilvl w:val="0"/>
          <w:numId w:val="61"/>
        </w:numPr>
        <w:spacing w:before="100" w:beforeAutospacing="1" w:after="100" w:afterAutospacing="1" w:line="240" w:lineRule="auto"/>
        <w:ind w:left="945"/>
        <w:rPr>
          <w:rFonts w:ascii="Times New Roman" w:eastAsia="Times New Roman" w:hAnsi="Times New Roman"/>
          <w:sz w:val="24"/>
          <w:szCs w:val="24"/>
          <w:lang w:eastAsia="ru-RU"/>
        </w:rPr>
      </w:pPr>
      <w:r w:rsidRPr="00CE6C6A">
        <w:rPr>
          <w:rFonts w:ascii="Times New Roman" w:eastAsia="Times New Roman" w:hAnsi="Times New Roman"/>
          <w:sz w:val="24"/>
          <w:szCs w:val="24"/>
          <w:lang w:eastAsia="ru-RU"/>
        </w:rPr>
        <w:t>2. Настоящий Устав вступает в силу со дня официального опубликования и действует в соответствии с требованиями переходных положений действующего законодательства о местном самоуправлении.</w:t>
      </w:r>
    </w:p>
    <w:p w:rsidR="00CE6C6A" w:rsidRPr="00CE6C6A" w:rsidRDefault="00CE6C6A" w:rsidP="00CE6C6A">
      <w:pPr>
        <w:spacing w:before="100" w:beforeAutospacing="1" w:after="100" w:afterAutospacing="1" w:line="240" w:lineRule="auto"/>
        <w:rPr>
          <w:rFonts w:ascii="Times New Roman" w:eastAsia="Times New Roman" w:hAnsi="Times New Roman"/>
          <w:sz w:val="24"/>
          <w:szCs w:val="24"/>
          <w:lang w:eastAsia="ru-RU"/>
        </w:rPr>
      </w:pPr>
    </w:p>
    <w:p w:rsidR="002E2208" w:rsidRDefault="002E2208"/>
    <w:sectPr w:rsidR="002E2208" w:rsidSect="002E2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348"/>
    <w:multiLevelType w:val="multilevel"/>
    <w:tmpl w:val="C9F0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F1364"/>
    <w:multiLevelType w:val="multilevel"/>
    <w:tmpl w:val="4A284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F3382"/>
    <w:multiLevelType w:val="multilevel"/>
    <w:tmpl w:val="6096E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E50FA"/>
    <w:multiLevelType w:val="multilevel"/>
    <w:tmpl w:val="9EBA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0B7F0E"/>
    <w:multiLevelType w:val="multilevel"/>
    <w:tmpl w:val="06648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869C2"/>
    <w:multiLevelType w:val="multilevel"/>
    <w:tmpl w:val="280A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97480F"/>
    <w:multiLevelType w:val="multilevel"/>
    <w:tmpl w:val="619A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A53519"/>
    <w:multiLevelType w:val="multilevel"/>
    <w:tmpl w:val="5804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E4067B"/>
    <w:multiLevelType w:val="multilevel"/>
    <w:tmpl w:val="B6B0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D23818"/>
    <w:multiLevelType w:val="multilevel"/>
    <w:tmpl w:val="4EBE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D027AE"/>
    <w:multiLevelType w:val="multilevel"/>
    <w:tmpl w:val="ECEC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A850AE"/>
    <w:multiLevelType w:val="multilevel"/>
    <w:tmpl w:val="CAB6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184A3E"/>
    <w:multiLevelType w:val="multilevel"/>
    <w:tmpl w:val="CB3A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C54A8F"/>
    <w:multiLevelType w:val="multilevel"/>
    <w:tmpl w:val="4266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216A14"/>
    <w:multiLevelType w:val="multilevel"/>
    <w:tmpl w:val="B57616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282544"/>
    <w:multiLevelType w:val="multilevel"/>
    <w:tmpl w:val="9806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9D3089"/>
    <w:multiLevelType w:val="multilevel"/>
    <w:tmpl w:val="49B40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250572"/>
    <w:multiLevelType w:val="multilevel"/>
    <w:tmpl w:val="1D82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7501E0"/>
    <w:multiLevelType w:val="multilevel"/>
    <w:tmpl w:val="37286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DB4584"/>
    <w:multiLevelType w:val="multilevel"/>
    <w:tmpl w:val="5E3CA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EB5D5E"/>
    <w:multiLevelType w:val="multilevel"/>
    <w:tmpl w:val="6494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3A14E7"/>
    <w:multiLevelType w:val="multilevel"/>
    <w:tmpl w:val="3B3CE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9019E3"/>
    <w:multiLevelType w:val="multilevel"/>
    <w:tmpl w:val="7C2E6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F34705"/>
    <w:multiLevelType w:val="multilevel"/>
    <w:tmpl w:val="B0EC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B1408E"/>
    <w:multiLevelType w:val="multilevel"/>
    <w:tmpl w:val="80A8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54784C"/>
    <w:multiLevelType w:val="multilevel"/>
    <w:tmpl w:val="A1FEF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2133A9"/>
    <w:multiLevelType w:val="multilevel"/>
    <w:tmpl w:val="0E9241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2845CA"/>
    <w:multiLevelType w:val="multilevel"/>
    <w:tmpl w:val="2FCA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F15B4F"/>
    <w:multiLevelType w:val="multilevel"/>
    <w:tmpl w:val="580E7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4C59B4"/>
    <w:multiLevelType w:val="multilevel"/>
    <w:tmpl w:val="4D22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FF0EA6"/>
    <w:multiLevelType w:val="multilevel"/>
    <w:tmpl w:val="3E56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F44388"/>
    <w:multiLevelType w:val="multilevel"/>
    <w:tmpl w:val="D27A3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E6535B"/>
    <w:multiLevelType w:val="multilevel"/>
    <w:tmpl w:val="10E8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8FD51E0"/>
    <w:multiLevelType w:val="multilevel"/>
    <w:tmpl w:val="A81A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C6A4645"/>
    <w:multiLevelType w:val="multilevel"/>
    <w:tmpl w:val="F47C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5942E4"/>
    <w:multiLevelType w:val="multilevel"/>
    <w:tmpl w:val="D6900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E76971"/>
    <w:multiLevelType w:val="multilevel"/>
    <w:tmpl w:val="A3FE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9F0803"/>
    <w:multiLevelType w:val="multilevel"/>
    <w:tmpl w:val="2BBAF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C35823"/>
    <w:multiLevelType w:val="multilevel"/>
    <w:tmpl w:val="E6DC0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095FF3"/>
    <w:multiLevelType w:val="multilevel"/>
    <w:tmpl w:val="81C2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A3F76F6"/>
    <w:multiLevelType w:val="multilevel"/>
    <w:tmpl w:val="206AD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F0939A9"/>
    <w:multiLevelType w:val="multilevel"/>
    <w:tmpl w:val="AE24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1007FB1"/>
    <w:multiLevelType w:val="multilevel"/>
    <w:tmpl w:val="1D08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2B87496"/>
    <w:multiLevelType w:val="multilevel"/>
    <w:tmpl w:val="ECFA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333709D"/>
    <w:multiLevelType w:val="multilevel"/>
    <w:tmpl w:val="08948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45272AC"/>
    <w:multiLevelType w:val="multilevel"/>
    <w:tmpl w:val="FE82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B54889"/>
    <w:multiLevelType w:val="multilevel"/>
    <w:tmpl w:val="E9E4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9692818"/>
    <w:multiLevelType w:val="multilevel"/>
    <w:tmpl w:val="D9E48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9BA59F5"/>
    <w:multiLevelType w:val="multilevel"/>
    <w:tmpl w:val="A986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E9E78F4"/>
    <w:multiLevelType w:val="multilevel"/>
    <w:tmpl w:val="D87E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F270BA6"/>
    <w:multiLevelType w:val="multilevel"/>
    <w:tmpl w:val="1A52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FC65DC7"/>
    <w:multiLevelType w:val="multilevel"/>
    <w:tmpl w:val="E0B6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0B75AC0"/>
    <w:multiLevelType w:val="multilevel"/>
    <w:tmpl w:val="7B7E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3537F71"/>
    <w:multiLevelType w:val="multilevel"/>
    <w:tmpl w:val="DA440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595344A"/>
    <w:multiLevelType w:val="multilevel"/>
    <w:tmpl w:val="8110B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65D1341"/>
    <w:multiLevelType w:val="multilevel"/>
    <w:tmpl w:val="D37A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7F676EC"/>
    <w:multiLevelType w:val="multilevel"/>
    <w:tmpl w:val="35126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AF3157C"/>
    <w:multiLevelType w:val="multilevel"/>
    <w:tmpl w:val="F75C4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D196A82"/>
    <w:multiLevelType w:val="multilevel"/>
    <w:tmpl w:val="774AD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402C83"/>
    <w:multiLevelType w:val="multilevel"/>
    <w:tmpl w:val="AD6C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E6F49BB"/>
    <w:multiLevelType w:val="multilevel"/>
    <w:tmpl w:val="85CEB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34"/>
  </w:num>
  <w:num w:numId="3">
    <w:abstractNumId w:val="23"/>
  </w:num>
  <w:num w:numId="4">
    <w:abstractNumId w:val="3"/>
  </w:num>
  <w:num w:numId="5">
    <w:abstractNumId w:val="30"/>
  </w:num>
  <w:num w:numId="6">
    <w:abstractNumId w:val="7"/>
  </w:num>
  <w:num w:numId="7">
    <w:abstractNumId w:val="12"/>
  </w:num>
  <w:num w:numId="8">
    <w:abstractNumId w:val="37"/>
  </w:num>
  <w:num w:numId="9">
    <w:abstractNumId w:val="22"/>
  </w:num>
  <w:num w:numId="10">
    <w:abstractNumId w:val="21"/>
  </w:num>
  <w:num w:numId="11">
    <w:abstractNumId w:val="35"/>
  </w:num>
  <w:num w:numId="12">
    <w:abstractNumId w:val="25"/>
  </w:num>
  <w:num w:numId="13">
    <w:abstractNumId w:val="14"/>
  </w:num>
  <w:num w:numId="14">
    <w:abstractNumId w:val="26"/>
  </w:num>
  <w:num w:numId="15">
    <w:abstractNumId w:val="5"/>
  </w:num>
  <w:num w:numId="16">
    <w:abstractNumId w:val="45"/>
  </w:num>
  <w:num w:numId="17">
    <w:abstractNumId w:val="15"/>
  </w:num>
  <w:num w:numId="18">
    <w:abstractNumId w:val="54"/>
  </w:num>
  <w:num w:numId="19">
    <w:abstractNumId w:val="13"/>
  </w:num>
  <w:num w:numId="20">
    <w:abstractNumId w:val="32"/>
  </w:num>
  <w:num w:numId="21">
    <w:abstractNumId w:val="29"/>
  </w:num>
  <w:num w:numId="22">
    <w:abstractNumId w:val="43"/>
  </w:num>
  <w:num w:numId="23">
    <w:abstractNumId w:val="16"/>
  </w:num>
  <w:num w:numId="24">
    <w:abstractNumId w:val="52"/>
  </w:num>
  <w:num w:numId="25">
    <w:abstractNumId w:val="10"/>
  </w:num>
  <w:num w:numId="26">
    <w:abstractNumId w:val="39"/>
  </w:num>
  <w:num w:numId="27">
    <w:abstractNumId w:val="6"/>
  </w:num>
  <w:num w:numId="28">
    <w:abstractNumId w:val="19"/>
  </w:num>
  <w:num w:numId="29">
    <w:abstractNumId w:val="42"/>
  </w:num>
  <w:num w:numId="30">
    <w:abstractNumId w:val="28"/>
  </w:num>
  <w:num w:numId="31">
    <w:abstractNumId w:val="36"/>
  </w:num>
  <w:num w:numId="32">
    <w:abstractNumId w:val="33"/>
  </w:num>
  <w:num w:numId="33">
    <w:abstractNumId w:val="51"/>
  </w:num>
  <w:num w:numId="34">
    <w:abstractNumId w:val="4"/>
  </w:num>
  <w:num w:numId="35">
    <w:abstractNumId w:val="18"/>
  </w:num>
  <w:num w:numId="36">
    <w:abstractNumId w:val="24"/>
  </w:num>
  <w:num w:numId="37">
    <w:abstractNumId w:val="60"/>
  </w:num>
  <w:num w:numId="38">
    <w:abstractNumId w:val="8"/>
  </w:num>
  <w:num w:numId="39">
    <w:abstractNumId w:val="41"/>
  </w:num>
  <w:num w:numId="40">
    <w:abstractNumId w:val="2"/>
  </w:num>
  <w:num w:numId="41">
    <w:abstractNumId w:val="31"/>
  </w:num>
  <w:num w:numId="42">
    <w:abstractNumId w:val="59"/>
  </w:num>
  <w:num w:numId="43">
    <w:abstractNumId w:val="9"/>
  </w:num>
  <w:num w:numId="44">
    <w:abstractNumId w:val="38"/>
  </w:num>
  <w:num w:numId="45">
    <w:abstractNumId w:val="50"/>
  </w:num>
  <w:num w:numId="46">
    <w:abstractNumId w:val="0"/>
  </w:num>
  <w:num w:numId="47">
    <w:abstractNumId w:val="44"/>
  </w:num>
  <w:num w:numId="48">
    <w:abstractNumId w:val="48"/>
  </w:num>
  <w:num w:numId="49">
    <w:abstractNumId w:val="20"/>
  </w:num>
  <w:num w:numId="50">
    <w:abstractNumId w:val="47"/>
  </w:num>
  <w:num w:numId="51">
    <w:abstractNumId w:val="53"/>
  </w:num>
  <w:num w:numId="52">
    <w:abstractNumId w:val="57"/>
  </w:num>
  <w:num w:numId="53">
    <w:abstractNumId w:val="17"/>
  </w:num>
  <w:num w:numId="54">
    <w:abstractNumId w:val="46"/>
  </w:num>
  <w:num w:numId="55">
    <w:abstractNumId w:val="27"/>
  </w:num>
  <w:num w:numId="56">
    <w:abstractNumId w:val="58"/>
  </w:num>
  <w:num w:numId="57">
    <w:abstractNumId w:val="56"/>
  </w:num>
  <w:num w:numId="58">
    <w:abstractNumId w:val="55"/>
  </w:num>
  <w:num w:numId="59">
    <w:abstractNumId w:val="11"/>
  </w:num>
  <w:num w:numId="60">
    <w:abstractNumId w:val="1"/>
  </w:num>
  <w:num w:numId="61">
    <w:abstractNumId w:val="4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C6A"/>
    <w:rsid w:val="00286329"/>
    <w:rsid w:val="002E2208"/>
    <w:rsid w:val="00504807"/>
    <w:rsid w:val="00CE6C6A"/>
    <w:rsid w:val="00E97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29"/>
    <w:pPr>
      <w:spacing w:after="200" w:line="276" w:lineRule="auto"/>
    </w:pPr>
    <w:rPr>
      <w:lang w:eastAsia="en-US"/>
    </w:rPr>
  </w:style>
  <w:style w:type="paragraph" w:styleId="2">
    <w:name w:val="heading 2"/>
    <w:basedOn w:val="a"/>
    <w:link w:val="20"/>
    <w:uiPriority w:val="9"/>
    <w:qFormat/>
    <w:locked/>
    <w:rsid w:val="00CE6C6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6329"/>
    <w:rPr>
      <w:rFonts w:eastAsia="Times New Roman"/>
      <w:lang w:eastAsia="en-US"/>
    </w:rPr>
  </w:style>
  <w:style w:type="character" w:customStyle="1" w:styleId="20">
    <w:name w:val="Заголовок 2 Знак"/>
    <w:basedOn w:val="a0"/>
    <w:link w:val="2"/>
    <w:uiPriority w:val="9"/>
    <w:rsid w:val="00CE6C6A"/>
    <w:rPr>
      <w:rFonts w:ascii="Times New Roman" w:eastAsia="Times New Roman" w:hAnsi="Times New Roman"/>
      <w:b/>
      <w:bCs/>
      <w:sz w:val="36"/>
      <w:szCs w:val="36"/>
    </w:rPr>
  </w:style>
  <w:style w:type="paragraph" w:styleId="a4">
    <w:name w:val="Normal (Web)"/>
    <w:basedOn w:val="a"/>
    <w:uiPriority w:val="99"/>
    <w:unhideWhenUsed/>
    <w:rsid w:val="00CE6C6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locked/>
    <w:rsid w:val="00CE6C6A"/>
    <w:rPr>
      <w:b/>
      <w:bCs/>
    </w:rPr>
  </w:style>
</w:styles>
</file>

<file path=word/webSettings.xml><?xml version="1.0" encoding="utf-8"?>
<w:webSettings xmlns:r="http://schemas.openxmlformats.org/officeDocument/2006/relationships" xmlns:w="http://schemas.openxmlformats.org/wordprocessingml/2006/main">
  <w:divs>
    <w:div w:id="1557205837">
      <w:bodyDiv w:val="1"/>
      <w:marLeft w:val="0"/>
      <w:marRight w:val="0"/>
      <w:marTop w:val="0"/>
      <w:marBottom w:val="0"/>
      <w:divBdr>
        <w:top w:val="none" w:sz="0" w:space="0" w:color="auto"/>
        <w:left w:val="none" w:sz="0" w:space="0" w:color="auto"/>
        <w:bottom w:val="none" w:sz="0" w:space="0" w:color="auto"/>
        <w:right w:val="none" w:sz="0" w:space="0" w:color="auto"/>
      </w:divBdr>
      <w:divsChild>
        <w:div w:id="975256679">
          <w:marLeft w:val="225"/>
          <w:marRight w:val="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15416</Words>
  <Characters>87873</Characters>
  <Application>Microsoft Office Word</Application>
  <DocSecurity>0</DocSecurity>
  <Lines>732</Lines>
  <Paragraphs>206</Paragraphs>
  <ScaleCrop>false</ScaleCrop>
  <Company>Grizli777</Company>
  <LinksUpToDate>false</LinksUpToDate>
  <CharactersWithSpaces>103083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olcyik@outlook.com</dc:creator>
  <cp:keywords/>
  <dc:description/>
  <cp:lastModifiedBy>olcyik@outlook.com</cp:lastModifiedBy>
  <cp:revision>3</cp:revision>
  <dcterms:created xsi:type="dcterms:W3CDTF">2018-01-25T12:57:00Z</dcterms:created>
  <dcterms:modified xsi:type="dcterms:W3CDTF">2018-01-25T13:00:00Z</dcterms:modified>
</cp:coreProperties>
</file>